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rFonts w:ascii="Times New Roman"/>
          <w:b w:val="0"/>
          <w:i w:val="0"/>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36"/>
        <w:gridCol w:w="6692"/>
        <w:gridCol w:w="1882"/>
      </w:tblGrid>
      <w:tr>
        <w:trPr>
          <w:trHeight w:val="557" w:hRule="atLeast"/>
        </w:trPr>
        <w:tc>
          <w:tcPr>
            <w:tcW w:w="936" w:type="dxa"/>
            <w:shd w:val="clear" w:color="auto" w:fill="CCCCFF"/>
          </w:tcPr>
          <w:p>
            <w:pPr>
              <w:pStyle w:val="TableParagraph"/>
              <w:spacing w:before="141"/>
              <w:ind w:left="15"/>
              <w:jc w:val="center"/>
              <w:rPr>
                <w:rFonts w:ascii="Arial"/>
                <w:b/>
                <w:sz w:val="24"/>
              </w:rPr>
            </w:pPr>
            <w:bookmarkStart w:name="C" w:id="1"/>
            <w:bookmarkEnd w:id="1"/>
            <w:r>
              <w:rPr/>
            </w:r>
            <w:r>
              <w:rPr>
                <w:rFonts w:ascii="Arial"/>
                <w:b/>
                <w:spacing w:val="-10"/>
                <w:sz w:val="24"/>
              </w:rPr>
              <w:t>C</w:t>
            </w:r>
          </w:p>
        </w:tc>
        <w:tc>
          <w:tcPr>
            <w:tcW w:w="6692" w:type="dxa"/>
            <w:shd w:val="clear" w:color="auto" w:fill="CCCCFF"/>
          </w:tcPr>
          <w:p>
            <w:pPr>
              <w:pStyle w:val="TableParagraph"/>
              <w:spacing w:before="141"/>
              <w:ind w:left="214"/>
              <w:rPr>
                <w:rFonts w:ascii="Arial"/>
                <w:b/>
                <w:sz w:val="24"/>
              </w:rPr>
            </w:pPr>
            <w:bookmarkStart w:name="PHASE CONCEPTION" w:id="2"/>
            <w:bookmarkEnd w:id="2"/>
            <w:r>
              <w:rPr/>
            </w:r>
            <w:r>
              <w:rPr>
                <w:rFonts w:ascii="Arial"/>
                <w:b/>
                <w:sz w:val="24"/>
              </w:rPr>
              <w:t>PHASE</w:t>
            </w:r>
            <w:r>
              <w:rPr>
                <w:rFonts w:ascii="Arial"/>
                <w:b/>
                <w:spacing w:val="-2"/>
                <w:sz w:val="24"/>
              </w:rPr>
              <w:t> CONCEPTION</w:t>
            </w:r>
          </w:p>
        </w:tc>
        <w:tc>
          <w:tcPr>
            <w:tcW w:w="1882" w:type="dxa"/>
            <w:shd w:val="clear" w:color="auto" w:fill="CCCCFF"/>
          </w:tcPr>
          <w:p>
            <w:pPr>
              <w:pStyle w:val="TableParagraph"/>
              <w:rPr>
                <w:rFonts w:ascii="Times New Roman"/>
                <w:sz w:val="20"/>
              </w:rPr>
            </w:pPr>
          </w:p>
        </w:tc>
      </w:tr>
      <w:tr>
        <w:trPr>
          <w:trHeight w:val="713" w:hRule="atLeast"/>
        </w:trPr>
        <w:tc>
          <w:tcPr>
            <w:tcW w:w="936" w:type="dxa"/>
            <w:tcBorders>
              <w:left w:val="single" w:sz="2" w:space="0" w:color="000000"/>
              <w:bottom w:val="nil"/>
              <w:right w:val="single" w:sz="2" w:space="0" w:color="000000"/>
            </w:tcBorders>
          </w:tcPr>
          <w:p>
            <w:pPr>
              <w:pStyle w:val="TableParagraph"/>
              <w:spacing w:before="68"/>
              <w:rPr>
                <w:rFonts w:ascii="Arial"/>
                <w:b/>
                <w:i/>
                <w:sz w:val="24"/>
              </w:rPr>
            </w:pPr>
          </w:p>
          <w:p>
            <w:pPr>
              <w:pStyle w:val="TableParagraph"/>
              <w:spacing w:before="1"/>
              <w:ind w:left="15"/>
              <w:jc w:val="center"/>
              <w:rPr>
                <w:rFonts w:ascii="Arial"/>
                <w:b/>
                <w:sz w:val="24"/>
              </w:rPr>
            </w:pPr>
            <w:r>
              <w:rPr>
                <w:rFonts w:ascii="Arial"/>
                <w:b/>
                <w:spacing w:val="-10"/>
                <w:sz w:val="24"/>
              </w:rPr>
              <w:t>1</w:t>
            </w:r>
          </w:p>
        </w:tc>
        <w:tc>
          <w:tcPr>
            <w:tcW w:w="6692" w:type="dxa"/>
            <w:tcBorders>
              <w:left w:val="single" w:sz="2" w:space="0" w:color="000000"/>
              <w:bottom w:val="nil"/>
              <w:right w:val="single" w:sz="2" w:space="0" w:color="000000"/>
            </w:tcBorders>
          </w:tcPr>
          <w:p>
            <w:pPr>
              <w:pStyle w:val="TableParagraph"/>
              <w:spacing w:before="114"/>
              <w:rPr>
                <w:rFonts w:ascii="Arial"/>
                <w:b/>
                <w:i/>
                <w:sz w:val="20"/>
              </w:rPr>
            </w:pPr>
          </w:p>
          <w:p>
            <w:pPr>
              <w:pStyle w:val="TableParagraph"/>
              <w:ind w:left="216"/>
              <w:rPr>
                <w:rFonts w:ascii="Arial" w:hAnsi="Arial"/>
                <w:b/>
                <w:sz w:val="20"/>
              </w:rPr>
            </w:pPr>
            <w:bookmarkStart w:name="PRISE DE CONNAISSANCE DE L’OPERATION" w:id="3"/>
            <w:bookmarkEnd w:id="3"/>
            <w:r>
              <w:rPr/>
            </w:r>
            <w:r>
              <w:rPr>
                <w:rFonts w:ascii="Arial" w:hAnsi="Arial"/>
                <w:b/>
                <w:sz w:val="20"/>
                <w:u w:val="single"/>
              </w:rPr>
              <w:t>PRISE</w:t>
            </w:r>
            <w:r>
              <w:rPr>
                <w:rFonts w:ascii="Arial" w:hAnsi="Arial"/>
                <w:b/>
                <w:spacing w:val="-8"/>
                <w:sz w:val="20"/>
                <w:u w:val="single"/>
              </w:rPr>
              <w:t> </w:t>
            </w:r>
            <w:r>
              <w:rPr>
                <w:rFonts w:ascii="Arial" w:hAnsi="Arial"/>
                <w:b/>
                <w:sz w:val="20"/>
                <w:u w:val="single"/>
              </w:rPr>
              <w:t>DE</w:t>
            </w:r>
            <w:r>
              <w:rPr>
                <w:rFonts w:ascii="Arial" w:hAnsi="Arial"/>
                <w:b/>
                <w:spacing w:val="-7"/>
                <w:sz w:val="20"/>
                <w:u w:val="single"/>
              </w:rPr>
              <w:t> </w:t>
            </w:r>
            <w:r>
              <w:rPr>
                <w:rFonts w:ascii="Arial" w:hAnsi="Arial"/>
                <w:b/>
                <w:sz w:val="20"/>
                <w:u w:val="single"/>
              </w:rPr>
              <w:t>CONNAISSANCE</w:t>
            </w:r>
            <w:r>
              <w:rPr>
                <w:rFonts w:ascii="Arial" w:hAnsi="Arial"/>
                <w:b/>
                <w:spacing w:val="-7"/>
                <w:sz w:val="20"/>
                <w:u w:val="single"/>
              </w:rPr>
              <w:t> </w:t>
            </w:r>
            <w:r>
              <w:rPr>
                <w:rFonts w:ascii="Arial" w:hAnsi="Arial"/>
                <w:b/>
                <w:sz w:val="20"/>
                <w:u w:val="single"/>
              </w:rPr>
              <w:t>DE</w:t>
            </w:r>
            <w:r>
              <w:rPr>
                <w:rFonts w:ascii="Arial" w:hAnsi="Arial"/>
                <w:b/>
                <w:spacing w:val="-7"/>
                <w:sz w:val="20"/>
                <w:u w:val="single"/>
              </w:rPr>
              <w:t> </w:t>
            </w:r>
            <w:r>
              <w:rPr>
                <w:rFonts w:ascii="Arial" w:hAnsi="Arial"/>
                <w:b/>
                <w:spacing w:val="-2"/>
                <w:sz w:val="20"/>
                <w:u w:val="single"/>
              </w:rPr>
              <w:t>L’OPERATION</w:t>
            </w:r>
          </w:p>
        </w:tc>
        <w:tc>
          <w:tcPr>
            <w:tcW w:w="1882" w:type="dxa"/>
            <w:vMerge w:val="restart"/>
            <w:tcBorders>
              <w:left w:val="single" w:sz="2" w:space="0" w:color="000000"/>
              <w:bottom w:val="single" w:sz="2" w:space="0" w:color="000000"/>
              <w:right w:val="single" w:sz="2" w:space="0" w:color="000000"/>
            </w:tcBorders>
          </w:tcPr>
          <w:p>
            <w:pPr>
              <w:pStyle w:val="TableParagraph"/>
              <w:rPr>
                <w:rFonts w:ascii="Times New Roman"/>
                <w:sz w:val="20"/>
              </w:rPr>
            </w:pPr>
          </w:p>
        </w:tc>
      </w:tr>
      <w:tr>
        <w:trPr>
          <w:trHeight w:val="316"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line="211" w:lineRule="exact" w:before="86"/>
              <w:ind w:left="216"/>
              <w:rPr>
                <w:sz w:val="20"/>
              </w:rPr>
            </w:pPr>
            <w:r>
              <w:rPr>
                <w:sz w:val="20"/>
              </w:rPr>
              <w:t>Ce</w:t>
            </w:r>
            <w:r>
              <w:rPr>
                <w:spacing w:val="25"/>
                <w:sz w:val="20"/>
              </w:rPr>
              <w:t> </w:t>
            </w:r>
            <w:r>
              <w:rPr>
                <w:sz w:val="20"/>
              </w:rPr>
              <w:t>prix</w:t>
            </w:r>
            <w:r>
              <w:rPr>
                <w:spacing w:val="26"/>
                <w:sz w:val="20"/>
              </w:rPr>
              <w:t> </w:t>
            </w:r>
            <w:r>
              <w:rPr>
                <w:sz w:val="20"/>
              </w:rPr>
              <w:t>rémunère,</w:t>
            </w:r>
            <w:r>
              <w:rPr>
                <w:spacing w:val="27"/>
                <w:sz w:val="20"/>
              </w:rPr>
              <w:t> </w:t>
            </w:r>
            <w:r>
              <w:rPr>
                <w:sz w:val="20"/>
              </w:rPr>
              <w:t>au</w:t>
            </w:r>
            <w:r>
              <w:rPr>
                <w:spacing w:val="25"/>
                <w:sz w:val="20"/>
              </w:rPr>
              <w:t> </w:t>
            </w:r>
            <w:r>
              <w:rPr>
                <w:sz w:val="20"/>
              </w:rPr>
              <w:t>forfait,</w:t>
            </w:r>
            <w:r>
              <w:rPr>
                <w:spacing w:val="27"/>
                <w:sz w:val="20"/>
              </w:rPr>
              <w:t> </w:t>
            </w:r>
            <w:r>
              <w:rPr>
                <w:sz w:val="20"/>
              </w:rPr>
              <w:t>la</w:t>
            </w:r>
            <w:r>
              <w:rPr>
                <w:spacing w:val="27"/>
                <w:sz w:val="20"/>
              </w:rPr>
              <w:t> </w:t>
            </w:r>
            <w:r>
              <w:rPr>
                <w:sz w:val="20"/>
              </w:rPr>
              <w:t>prise</w:t>
            </w:r>
            <w:r>
              <w:rPr>
                <w:spacing w:val="27"/>
                <w:sz w:val="20"/>
              </w:rPr>
              <w:t> </w:t>
            </w:r>
            <w:r>
              <w:rPr>
                <w:sz w:val="20"/>
              </w:rPr>
              <w:t>de</w:t>
            </w:r>
            <w:r>
              <w:rPr>
                <w:spacing w:val="26"/>
                <w:sz w:val="20"/>
              </w:rPr>
              <w:t> </w:t>
            </w:r>
            <w:r>
              <w:rPr>
                <w:sz w:val="20"/>
              </w:rPr>
              <w:t>connaissance</w:t>
            </w:r>
            <w:r>
              <w:rPr>
                <w:spacing w:val="27"/>
                <w:sz w:val="20"/>
              </w:rPr>
              <w:t> </w:t>
            </w:r>
            <w:r>
              <w:rPr>
                <w:sz w:val="20"/>
              </w:rPr>
              <w:t>de</w:t>
            </w:r>
            <w:r>
              <w:rPr>
                <w:spacing w:val="26"/>
                <w:sz w:val="20"/>
              </w:rPr>
              <w:t> </w:t>
            </w:r>
            <w:r>
              <w:rPr>
                <w:spacing w:val="-2"/>
                <w:sz w:val="20"/>
              </w:rPr>
              <w:t>l’opération</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216"/>
              <w:rPr>
                <w:sz w:val="20"/>
              </w:rPr>
            </w:pPr>
            <w:r>
              <w:rPr>
                <w:sz w:val="20"/>
              </w:rPr>
              <w:t>par</w:t>
            </w:r>
            <w:r>
              <w:rPr>
                <w:spacing w:val="-7"/>
                <w:sz w:val="20"/>
              </w:rPr>
              <w:t> </w:t>
            </w:r>
            <w:r>
              <w:rPr>
                <w:sz w:val="20"/>
              </w:rPr>
              <w:t>le</w:t>
            </w:r>
            <w:r>
              <w:rPr>
                <w:spacing w:val="-6"/>
                <w:sz w:val="20"/>
              </w:rPr>
              <w:t> </w:t>
            </w:r>
            <w:r>
              <w:rPr>
                <w:sz w:val="20"/>
              </w:rPr>
              <w:t>coordonnateur</w:t>
            </w:r>
            <w:r>
              <w:rPr>
                <w:spacing w:val="-8"/>
                <w:sz w:val="20"/>
              </w:rPr>
              <w:t> </w:t>
            </w:r>
            <w:r>
              <w:rPr>
                <w:sz w:val="20"/>
              </w:rPr>
              <w:t>et</w:t>
            </w:r>
            <w:r>
              <w:rPr>
                <w:spacing w:val="-7"/>
                <w:sz w:val="20"/>
              </w:rPr>
              <w:t> </w:t>
            </w:r>
            <w:r>
              <w:rPr>
                <w:sz w:val="20"/>
              </w:rPr>
              <w:t>son</w:t>
            </w:r>
            <w:r>
              <w:rPr>
                <w:spacing w:val="-5"/>
                <w:sz w:val="20"/>
              </w:rPr>
              <w:t> </w:t>
            </w:r>
            <w:r>
              <w:rPr>
                <w:sz w:val="20"/>
              </w:rPr>
              <w:t>adjoint</w:t>
            </w:r>
            <w:r>
              <w:rPr>
                <w:spacing w:val="-8"/>
                <w:sz w:val="20"/>
              </w:rPr>
              <w:t> </w:t>
            </w:r>
            <w:r>
              <w:rPr>
                <w:spacing w:val="-2"/>
                <w:sz w:val="20"/>
              </w:rPr>
              <w:t>éventuel.</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216"/>
              <w:rPr>
                <w:sz w:val="20"/>
              </w:rPr>
            </w:pPr>
            <w:r>
              <w:rPr>
                <w:sz w:val="20"/>
              </w:rPr>
              <w:t>Il</w:t>
            </w:r>
            <w:r>
              <w:rPr>
                <w:spacing w:val="-10"/>
                <w:sz w:val="20"/>
              </w:rPr>
              <w:t> </w:t>
            </w:r>
            <w:r>
              <w:rPr>
                <w:sz w:val="20"/>
              </w:rPr>
              <w:t>comprend</w:t>
            </w:r>
            <w:r>
              <w:rPr>
                <w:spacing w:val="-7"/>
                <w:sz w:val="20"/>
              </w:rPr>
              <w:t> </w:t>
            </w:r>
            <w:r>
              <w:rPr>
                <w:sz w:val="20"/>
              </w:rPr>
              <w:t>notamment</w:t>
            </w:r>
            <w:r>
              <w:rPr>
                <w:spacing w:val="-6"/>
                <w:sz w:val="20"/>
              </w:rPr>
              <w:t> </w:t>
            </w:r>
            <w:r>
              <w:rPr>
                <w:spacing w:val="-10"/>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numPr>
                <w:ilvl w:val="0"/>
                <w:numId w:val="1"/>
              </w:numPr>
              <w:tabs>
                <w:tab w:pos="359" w:val="left" w:leader="none"/>
              </w:tabs>
              <w:spacing w:line="205" w:lineRule="exact" w:before="0" w:after="0"/>
              <w:ind w:left="359" w:right="64" w:hanging="359"/>
              <w:jc w:val="right"/>
              <w:rPr>
                <w:sz w:val="20"/>
              </w:rPr>
            </w:pPr>
            <w:r>
              <w:rPr>
                <w:sz w:val="20"/>
              </w:rPr>
              <w:t>l’examen</w:t>
            </w:r>
            <w:r>
              <w:rPr>
                <w:spacing w:val="-8"/>
                <w:sz w:val="20"/>
              </w:rPr>
              <w:t> </w:t>
            </w:r>
            <w:r>
              <w:rPr>
                <w:sz w:val="20"/>
              </w:rPr>
              <w:t>des</w:t>
            </w:r>
            <w:r>
              <w:rPr>
                <w:spacing w:val="-5"/>
                <w:sz w:val="20"/>
              </w:rPr>
              <w:t> </w:t>
            </w:r>
            <w:r>
              <w:rPr>
                <w:sz w:val="20"/>
              </w:rPr>
              <w:t>dossiers</w:t>
            </w:r>
            <w:r>
              <w:rPr>
                <w:spacing w:val="-4"/>
                <w:sz w:val="20"/>
              </w:rPr>
              <w:t> </w:t>
            </w:r>
            <w:r>
              <w:rPr>
                <w:sz w:val="20"/>
              </w:rPr>
              <w:t>d'études</w:t>
            </w:r>
            <w:r>
              <w:rPr>
                <w:spacing w:val="-5"/>
                <w:sz w:val="20"/>
              </w:rPr>
              <w:t> </w:t>
            </w:r>
            <w:r>
              <w:rPr>
                <w:sz w:val="20"/>
              </w:rPr>
              <w:t>réalisés</w:t>
            </w:r>
            <w:r>
              <w:rPr>
                <w:spacing w:val="-3"/>
                <w:sz w:val="20"/>
              </w:rPr>
              <w:t> </w:t>
            </w:r>
            <w:r>
              <w:rPr>
                <w:sz w:val="20"/>
              </w:rPr>
              <w:t>(pièces</w:t>
            </w:r>
            <w:r>
              <w:rPr>
                <w:spacing w:val="-4"/>
                <w:sz w:val="20"/>
              </w:rPr>
              <w:t> </w:t>
            </w:r>
            <w:r>
              <w:rPr>
                <w:sz w:val="20"/>
              </w:rPr>
              <w:t>écrites</w:t>
            </w:r>
            <w:r>
              <w:rPr>
                <w:spacing w:val="-5"/>
                <w:sz w:val="20"/>
              </w:rPr>
              <w:t> </w:t>
            </w:r>
            <w:r>
              <w:rPr>
                <w:sz w:val="20"/>
              </w:rPr>
              <w:t>et</w:t>
            </w:r>
            <w:r>
              <w:rPr>
                <w:spacing w:val="-5"/>
                <w:sz w:val="20"/>
              </w:rPr>
              <w:t> </w:t>
            </w:r>
            <w:r>
              <w:rPr>
                <w:spacing w:val="-2"/>
                <w:sz w:val="20"/>
              </w:rPr>
              <w:t>plans)</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4"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936"/>
              <w:rPr>
                <w:sz w:val="20"/>
              </w:rPr>
            </w:pPr>
            <w:r>
              <w:rPr>
                <w:sz w:val="20"/>
              </w:rPr>
              <w:t>nécessaires</w:t>
            </w:r>
            <w:r>
              <w:rPr>
                <w:spacing w:val="-9"/>
                <w:sz w:val="20"/>
              </w:rPr>
              <w:t> </w:t>
            </w:r>
            <w:r>
              <w:rPr>
                <w:sz w:val="20"/>
              </w:rPr>
              <w:t>à</w:t>
            </w:r>
            <w:r>
              <w:rPr>
                <w:spacing w:val="-9"/>
                <w:sz w:val="20"/>
              </w:rPr>
              <w:t> </w:t>
            </w:r>
            <w:r>
              <w:rPr>
                <w:sz w:val="20"/>
              </w:rPr>
              <w:t>la</w:t>
            </w:r>
            <w:r>
              <w:rPr>
                <w:spacing w:val="-7"/>
                <w:sz w:val="20"/>
              </w:rPr>
              <w:t> </w:t>
            </w:r>
            <w:r>
              <w:rPr>
                <w:sz w:val="20"/>
              </w:rPr>
              <w:t>compréhension</w:t>
            </w:r>
            <w:r>
              <w:rPr>
                <w:spacing w:val="-8"/>
                <w:sz w:val="20"/>
              </w:rPr>
              <w:t> </w:t>
            </w:r>
            <w:r>
              <w:rPr>
                <w:sz w:val="20"/>
              </w:rPr>
              <w:t>de</w:t>
            </w:r>
            <w:r>
              <w:rPr>
                <w:spacing w:val="-7"/>
                <w:sz w:val="20"/>
              </w:rPr>
              <w:t> </w:t>
            </w:r>
            <w:r>
              <w:rPr>
                <w:sz w:val="20"/>
              </w:rPr>
              <w:t>l’opération</w:t>
            </w:r>
            <w:r>
              <w:rPr>
                <w:spacing w:val="-4"/>
                <w:sz w:val="20"/>
              </w:rPr>
              <w:t> </w:t>
            </w:r>
            <w:r>
              <w:rPr>
                <w:spacing w:val="-10"/>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numPr>
                <w:ilvl w:val="0"/>
                <w:numId w:val="2"/>
              </w:numPr>
              <w:tabs>
                <w:tab w:pos="359" w:val="left" w:leader="none"/>
              </w:tabs>
              <w:spacing w:line="205" w:lineRule="exact" w:before="0" w:after="0"/>
              <w:ind w:left="359" w:right="70" w:hanging="359"/>
              <w:jc w:val="right"/>
              <w:rPr>
                <w:sz w:val="20"/>
              </w:rPr>
            </w:pPr>
            <w:r>
              <w:rPr>
                <w:sz w:val="20"/>
              </w:rPr>
              <w:t>la</w:t>
            </w:r>
            <w:r>
              <w:rPr>
                <w:spacing w:val="12"/>
                <w:sz w:val="20"/>
              </w:rPr>
              <w:t> </w:t>
            </w:r>
            <w:r>
              <w:rPr>
                <w:sz w:val="20"/>
              </w:rPr>
              <w:t>participation</w:t>
            </w:r>
            <w:r>
              <w:rPr>
                <w:spacing w:val="12"/>
                <w:sz w:val="20"/>
              </w:rPr>
              <w:t> </w:t>
            </w:r>
            <w:r>
              <w:rPr>
                <w:sz w:val="20"/>
              </w:rPr>
              <w:t>à</w:t>
            </w:r>
            <w:r>
              <w:rPr>
                <w:spacing w:val="13"/>
                <w:sz w:val="20"/>
              </w:rPr>
              <w:t> </w:t>
            </w:r>
            <w:r>
              <w:rPr>
                <w:sz w:val="20"/>
              </w:rPr>
              <w:t>une</w:t>
            </w:r>
            <w:r>
              <w:rPr>
                <w:spacing w:val="11"/>
                <w:sz w:val="20"/>
              </w:rPr>
              <w:t> </w:t>
            </w:r>
            <w:r>
              <w:rPr>
                <w:sz w:val="20"/>
              </w:rPr>
              <w:t>visite</w:t>
            </w:r>
            <w:r>
              <w:rPr>
                <w:spacing w:val="12"/>
                <w:sz w:val="20"/>
              </w:rPr>
              <w:t> </w:t>
            </w:r>
            <w:r>
              <w:rPr>
                <w:sz w:val="20"/>
              </w:rPr>
              <w:t>du</w:t>
            </w:r>
            <w:r>
              <w:rPr>
                <w:spacing w:val="12"/>
                <w:sz w:val="20"/>
              </w:rPr>
              <w:t> </w:t>
            </w:r>
            <w:r>
              <w:rPr>
                <w:sz w:val="20"/>
              </w:rPr>
              <w:t>site</w:t>
            </w:r>
            <w:r>
              <w:rPr>
                <w:spacing w:val="14"/>
                <w:sz w:val="20"/>
              </w:rPr>
              <w:t> </w:t>
            </w:r>
            <w:r>
              <w:rPr>
                <w:sz w:val="20"/>
              </w:rPr>
              <w:t>avec</w:t>
            </w:r>
            <w:r>
              <w:rPr>
                <w:spacing w:val="14"/>
                <w:sz w:val="20"/>
              </w:rPr>
              <w:t> </w:t>
            </w:r>
            <w:r>
              <w:rPr>
                <w:sz w:val="20"/>
              </w:rPr>
              <w:t>le</w:t>
            </w:r>
            <w:r>
              <w:rPr>
                <w:spacing w:val="12"/>
                <w:sz w:val="20"/>
              </w:rPr>
              <w:t> </w:t>
            </w:r>
            <w:r>
              <w:rPr>
                <w:sz w:val="20"/>
              </w:rPr>
              <w:t>maître</w:t>
            </w:r>
            <w:r>
              <w:rPr>
                <w:spacing w:val="13"/>
                <w:sz w:val="20"/>
              </w:rPr>
              <w:t> </w:t>
            </w:r>
            <w:r>
              <w:rPr>
                <w:sz w:val="20"/>
              </w:rPr>
              <w:t>d'ouvrage,</w:t>
            </w:r>
            <w:r>
              <w:rPr>
                <w:spacing w:val="13"/>
                <w:sz w:val="20"/>
              </w:rPr>
              <w:t> </w:t>
            </w:r>
            <w:r>
              <w:rPr>
                <w:spacing w:val="-5"/>
                <w:sz w:val="20"/>
              </w:rPr>
              <w:t>le</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4"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936"/>
              <w:rPr>
                <w:sz w:val="20"/>
              </w:rPr>
            </w:pPr>
            <w:r>
              <w:rPr>
                <w:sz w:val="20"/>
              </w:rPr>
              <w:t>maître</w:t>
            </w:r>
            <w:r>
              <w:rPr>
                <w:spacing w:val="-7"/>
                <w:sz w:val="20"/>
              </w:rPr>
              <w:t> </w:t>
            </w:r>
            <w:r>
              <w:rPr>
                <w:sz w:val="20"/>
              </w:rPr>
              <w:t>d’œuvre</w:t>
            </w:r>
            <w:r>
              <w:rPr>
                <w:spacing w:val="-8"/>
                <w:sz w:val="20"/>
              </w:rPr>
              <w:t> </w:t>
            </w:r>
            <w:r>
              <w:rPr>
                <w:sz w:val="20"/>
              </w:rPr>
              <w:t>et</w:t>
            </w:r>
            <w:r>
              <w:rPr>
                <w:spacing w:val="-9"/>
                <w:sz w:val="20"/>
              </w:rPr>
              <w:t> </w:t>
            </w:r>
            <w:r>
              <w:rPr>
                <w:sz w:val="20"/>
              </w:rPr>
              <w:t>l'exploitant</w:t>
            </w:r>
            <w:r>
              <w:rPr>
                <w:spacing w:val="-5"/>
                <w:sz w:val="20"/>
              </w:rPr>
              <w:t> </w:t>
            </w:r>
            <w:r>
              <w:rPr>
                <w:spacing w:val="-10"/>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numPr>
                <w:ilvl w:val="0"/>
                <w:numId w:val="3"/>
              </w:numPr>
              <w:tabs>
                <w:tab w:pos="359" w:val="left" w:leader="none"/>
              </w:tabs>
              <w:spacing w:line="205" w:lineRule="exact" w:before="0" w:after="0"/>
              <w:ind w:left="359" w:right="68" w:hanging="359"/>
              <w:jc w:val="right"/>
              <w:rPr>
                <w:sz w:val="20"/>
              </w:rPr>
            </w:pPr>
            <w:r>
              <w:rPr>
                <w:sz w:val="20"/>
              </w:rPr>
              <w:t>la</w:t>
            </w:r>
            <w:r>
              <w:rPr>
                <w:spacing w:val="-1"/>
                <w:sz w:val="20"/>
              </w:rPr>
              <w:t> </w:t>
            </w:r>
            <w:r>
              <w:rPr>
                <w:sz w:val="20"/>
              </w:rPr>
              <w:t>participation à</w:t>
            </w:r>
            <w:r>
              <w:rPr>
                <w:spacing w:val="2"/>
                <w:sz w:val="20"/>
              </w:rPr>
              <w:t> </w:t>
            </w:r>
            <w:r>
              <w:rPr>
                <w:sz w:val="20"/>
              </w:rPr>
              <w:t>une réunion de</w:t>
            </w:r>
            <w:r>
              <w:rPr>
                <w:spacing w:val="1"/>
                <w:sz w:val="20"/>
              </w:rPr>
              <w:t> </w:t>
            </w:r>
            <w:r>
              <w:rPr>
                <w:sz w:val="20"/>
              </w:rPr>
              <w:t>restitution</w:t>
            </w:r>
            <w:r>
              <w:rPr>
                <w:spacing w:val="1"/>
                <w:sz w:val="20"/>
              </w:rPr>
              <w:t> </w:t>
            </w:r>
            <w:r>
              <w:rPr>
                <w:sz w:val="20"/>
              </w:rPr>
              <w:t>d’une</w:t>
            </w:r>
            <w:r>
              <w:rPr>
                <w:spacing w:val="1"/>
                <w:sz w:val="20"/>
              </w:rPr>
              <w:t> </w:t>
            </w:r>
            <w:r>
              <w:rPr>
                <w:sz w:val="20"/>
              </w:rPr>
              <w:t>demie-</w:t>
            </w:r>
            <w:r>
              <w:rPr>
                <w:spacing w:val="-2"/>
                <w:sz w:val="20"/>
              </w:rPr>
              <w:t>journée</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4"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right="65"/>
              <w:jc w:val="right"/>
              <w:rPr>
                <w:sz w:val="20"/>
              </w:rPr>
            </w:pPr>
            <w:r>
              <w:rPr>
                <w:sz w:val="20"/>
              </w:rPr>
              <w:t>pour</w:t>
            </w:r>
            <w:r>
              <w:rPr>
                <w:spacing w:val="72"/>
                <w:w w:val="150"/>
                <w:sz w:val="20"/>
              </w:rPr>
              <w:t> </w:t>
            </w:r>
            <w:r>
              <w:rPr>
                <w:sz w:val="20"/>
              </w:rPr>
              <w:t>permettre</w:t>
            </w:r>
            <w:r>
              <w:rPr>
                <w:spacing w:val="76"/>
                <w:w w:val="150"/>
                <w:sz w:val="20"/>
              </w:rPr>
              <w:t> </w:t>
            </w:r>
            <w:r>
              <w:rPr>
                <w:sz w:val="20"/>
              </w:rPr>
              <w:t>au</w:t>
            </w:r>
            <w:r>
              <w:rPr>
                <w:spacing w:val="73"/>
                <w:w w:val="150"/>
                <w:sz w:val="20"/>
              </w:rPr>
              <w:t> </w:t>
            </w:r>
            <w:r>
              <w:rPr>
                <w:sz w:val="20"/>
              </w:rPr>
              <w:t>coordonnateur</w:t>
            </w:r>
            <w:r>
              <w:rPr>
                <w:spacing w:val="73"/>
                <w:w w:val="150"/>
                <w:sz w:val="20"/>
              </w:rPr>
              <w:t> </w:t>
            </w:r>
            <w:r>
              <w:rPr>
                <w:sz w:val="20"/>
              </w:rPr>
              <w:t>de</w:t>
            </w:r>
            <w:r>
              <w:rPr>
                <w:spacing w:val="72"/>
                <w:w w:val="150"/>
                <w:sz w:val="20"/>
              </w:rPr>
              <w:t> </w:t>
            </w:r>
            <w:r>
              <w:rPr>
                <w:sz w:val="20"/>
              </w:rPr>
              <w:t>proposer</w:t>
            </w:r>
            <w:r>
              <w:rPr>
                <w:spacing w:val="72"/>
                <w:w w:val="150"/>
                <w:sz w:val="20"/>
              </w:rPr>
              <w:t> </w:t>
            </w:r>
            <w:r>
              <w:rPr>
                <w:sz w:val="20"/>
              </w:rPr>
              <w:t>au</w:t>
            </w:r>
            <w:r>
              <w:rPr>
                <w:spacing w:val="72"/>
                <w:w w:val="150"/>
                <w:sz w:val="20"/>
              </w:rPr>
              <w:t> </w:t>
            </w:r>
            <w:r>
              <w:rPr>
                <w:spacing w:val="-2"/>
                <w:sz w:val="20"/>
              </w:rPr>
              <w:t>maître</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4"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457" w:right="138"/>
              <w:jc w:val="center"/>
              <w:rPr>
                <w:sz w:val="20"/>
              </w:rPr>
            </w:pPr>
            <w:r>
              <w:rPr>
                <w:sz w:val="20"/>
              </w:rPr>
              <w:t>d'ouvrage</w:t>
            </w:r>
            <w:r>
              <w:rPr>
                <w:spacing w:val="-6"/>
                <w:sz w:val="20"/>
              </w:rPr>
              <w:t> </w:t>
            </w:r>
            <w:r>
              <w:rPr>
                <w:sz w:val="20"/>
              </w:rPr>
              <w:t>et</w:t>
            </w:r>
            <w:r>
              <w:rPr>
                <w:spacing w:val="-7"/>
                <w:sz w:val="20"/>
              </w:rPr>
              <w:t> </w:t>
            </w:r>
            <w:r>
              <w:rPr>
                <w:sz w:val="20"/>
              </w:rPr>
              <w:t>maître</w:t>
            </w:r>
            <w:r>
              <w:rPr>
                <w:spacing w:val="-6"/>
                <w:sz w:val="20"/>
              </w:rPr>
              <w:t> </w:t>
            </w:r>
            <w:r>
              <w:rPr>
                <w:sz w:val="20"/>
              </w:rPr>
              <w:t>d’œuvre</w:t>
            </w:r>
            <w:r>
              <w:rPr>
                <w:spacing w:val="-5"/>
                <w:sz w:val="20"/>
              </w:rPr>
              <w:t> </w:t>
            </w:r>
            <w:r>
              <w:rPr>
                <w:sz w:val="20"/>
              </w:rPr>
              <w:t>ses</w:t>
            </w:r>
            <w:r>
              <w:rPr>
                <w:spacing w:val="-5"/>
                <w:sz w:val="20"/>
              </w:rPr>
              <w:t> </w:t>
            </w:r>
            <w:r>
              <w:rPr>
                <w:sz w:val="20"/>
              </w:rPr>
              <w:t>réserves</w:t>
            </w:r>
            <w:r>
              <w:rPr>
                <w:spacing w:val="-5"/>
                <w:sz w:val="20"/>
              </w:rPr>
              <w:t> </w:t>
            </w:r>
            <w:r>
              <w:rPr>
                <w:sz w:val="20"/>
              </w:rPr>
              <w:t>et</w:t>
            </w:r>
            <w:r>
              <w:rPr>
                <w:spacing w:val="-6"/>
                <w:sz w:val="20"/>
              </w:rPr>
              <w:t> </w:t>
            </w:r>
            <w:r>
              <w:rPr>
                <w:sz w:val="20"/>
              </w:rPr>
              <w:t>suggestions</w:t>
            </w:r>
            <w:r>
              <w:rPr>
                <w:spacing w:val="-2"/>
                <w:sz w:val="20"/>
              </w:rPr>
              <w:t> </w:t>
            </w:r>
            <w:r>
              <w:rPr>
                <w:spacing w:val="-10"/>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numPr>
                <w:ilvl w:val="0"/>
                <w:numId w:val="4"/>
              </w:numPr>
              <w:tabs>
                <w:tab w:pos="359" w:val="left" w:leader="none"/>
              </w:tabs>
              <w:spacing w:line="205" w:lineRule="exact" w:before="0" w:after="0"/>
              <w:ind w:left="359" w:right="64" w:hanging="359"/>
              <w:jc w:val="right"/>
              <w:rPr>
                <w:sz w:val="20"/>
              </w:rPr>
            </w:pPr>
            <w:r>
              <w:rPr>
                <w:sz w:val="20"/>
              </w:rPr>
              <w:t>l’établissement</w:t>
            </w:r>
            <w:r>
              <w:rPr>
                <w:spacing w:val="36"/>
                <w:sz w:val="20"/>
              </w:rPr>
              <w:t> </w:t>
            </w:r>
            <w:r>
              <w:rPr>
                <w:sz w:val="20"/>
              </w:rPr>
              <w:t>d’un</w:t>
            </w:r>
            <w:r>
              <w:rPr>
                <w:spacing w:val="36"/>
                <w:sz w:val="20"/>
              </w:rPr>
              <w:t> </w:t>
            </w:r>
            <w:r>
              <w:rPr>
                <w:sz w:val="20"/>
              </w:rPr>
              <w:t>rapport</w:t>
            </w:r>
            <w:r>
              <w:rPr>
                <w:spacing w:val="37"/>
                <w:sz w:val="20"/>
              </w:rPr>
              <w:t> </w:t>
            </w:r>
            <w:r>
              <w:rPr>
                <w:sz w:val="20"/>
              </w:rPr>
              <w:t>écrit</w:t>
            </w:r>
            <w:r>
              <w:rPr>
                <w:spacing w:val="37"/>
                <w:sz w:val="20"/>
              </w:rPr>
              <w:t> </w:t>
            </w:r>
            <w:r>
              <w:rPr>
                <w:sz w:val="20"/>
              </w:rPr>
              <w:t>concernant</w:t>
            </w:r>
            <w:r>
              <w:rPr>
                <w:spacing w:val="37"/>
                <w:sz w:val="20"/>
              </w:rPr>
              <w:t> </w:t>
            </w:r>
            <w:r>
              <w:rPr>
                <w:sz w:val="20"/>
              </w:rPr>
              <w:t>l’aspect</w:t>
            </w:r>
            <w:r>
              <w:rPr>
                <w:spacing w:val="37"/>
                <w:sz w:val="20"/>
              </w:rPr>
              <w:t> </w:t>
            </w:r>
            <w:r>
              <w:rPr>
                <w:sz w:val="20"/>
              </w:rPr>
              <w:t>SPS</w:t>
            </w:r>
            <w:r>
              <w:rPr>
                <w:spacing w:val="36"/>
                <w:sz w:val="20"/>
              </w:rPr>
              <w:t> </w:t>
            </w:r>
            <w:r>
              <w:rPr>
                <w:spacing w:val="-5"/>
                <w:sz w:val="20"/>
              </w:rPr>
              <w:t>de</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4"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936"/>
              <w:rPr>
                <w:sz w:val="20"/>
              </w:rPr>
            </w:pPr>
            <w:r>
              <w:rPr>
                <w:spacing w:val="-2"/>
                <w:sz w:val="20"/>
              </w:rPr>
              <w:t>l'opération.</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216"/>
              <w:rPr>
                <w:sz w:val="20"/>
              </w:rPr>
            </w:pPr>
            <w:r>
              <w:rPr>
                <w:sz w:val="20"/>
              </w:rPr>
              <w:t>En</w:t>
            </w:r>
            <w:r>
              <w:rPr>
                <w:spacing w:val="31"/>
                <w:sz w:val="20"/>
              </w:rPr>
              <w:t>  </w:t>
            </w:r>
            <w:r>
              <w:rPr>
                <w:sz w:val="20"/>
              </w:rPr>
              <w:t>cas</w:t>
            </w:r>
            <w:r>
              <w:rPr>
                <w:spacing w:val="33"/>
                <w:sz w:val="20"/>
              </w:rPr>
              <w:t>  </w:t>
            </w:r>
            <w:r>
              <w:rPr>
                <w:sz w:val="20"/>
              </w:rPr>
              <w:t>de</w:t>
            </w:r>
            <w:r>
              <w:rPr>
                <w:spacing w:val="32"/>
                <w:sz w:val="20"/>
              </w:rPr>
              <w:t>  </w:t>
            </w:r>
            <w:r>
              <w:rPr>
                <w:sz w:val="20"/>
              </w:rPr>
              <w:t>besoin</w:t>
            </w:r>
            <w:r>
              <w:rPr>
                <w:spacing w:val="31"/>
                <w:sz w:val="20"/>
              </w:rPr>
              <w:t>  </w:t>
            </w:r>
            <w:r>
              <w:rPr>
                <w:sz w:val="20"/>
              </w:rPr>
              <w:t>et</w:t>
            </w:r>
            <w:r>
              <w:rPr>
                <w:spacing w:val="32"/>
                <w:sz w:val="20"/>
              </w:rPr>
              <w:t>  </w:t>
            </w:r>
            <w:r>
              <w:rPr>
                <w:sz w:val="20"/>
              </w:rPr>
              <w:t>sur</w:t>
            </w:r>
            <w:r>
              <w:rPr>
                <w:spacing w:val="32"/>
                <w:sz w:val="20"/>
              </w:rPr>
              <w:t>  </w:t>
            </w:r>
            <w:r>
              <w:rPr>
                <w:sz w:val="20"/>
              </w:rPr>
              <w:t>demande</w:t>
            </w:r>
            <w:r>
              <w:rPr>
                <w:spacing w:val="30"/>
                <w:sz w:val="20"/>
              </w:rPr>
              <w:t>  </w:t>
            </w:r>
            <w:r>
              <w:rPr>
                <w:sz w:val="20"/>
              </w:rPr>
              <w:t>du</w:t>
            </w:r>
            <w:r>
              <w:rPr>
                <w:spacing w:val="32"/>
                <w:sz w:val="20"/>
              </w:rPr>
              <w:t>  </w:t>
            </w:r>
            <w:r>
              <w:rPr>
                <w:sz w:val="20"/>
              </w:rPr>
              <w:t>maître</w:t>
            </w:r>
            <w:r>
              <w:rPr>
                <w:spacing w:val="32"/>
                <w:sz w:val="20"/>
              </w:rPr>
              <w:t>  </w:t>
            </w:r>
            <w:r>
              <w:rPr>
                <w:sz w:val="20"/>
              </w:rPr>
              <w:t>d'ouvrage,</w:t>
            </w:r>
            <w:r>
              <w:rPr>
                <w:spacing w:val="33"/>
                <w:sz w:val="20"/>
              </w:rPr>
              <w:t>  </w:t>
            </w:r>
            <w:r>
              <w:rPr>
                <w:spacing w:val="-5"/>
                <w:sz w:val="20"/>
              </w:rPr>
              <w:t>le</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25" w:hRule="atLeast"/>
        </w:trPr>
        <w:tc>
          <w:tcPr>
            <w:tcW w:w="936" w:type="dxa"/>
            <w:tcBorders>
              <w:top w:val="nil"/>
              <w:left w:val="single" w:sz="2" w:space="0" w:color="000000"/>
              <w:bottom w:val="nil"/>
              <w:right w:val="single" w:sz="2" w:space="0" w:color="000000"/>
            </w:tcBorders>
          </w:tcPr>
          <w:p>
            <w:pPr>
              <w:pStyle w:val="TableParagraph"/>
              <w:rPr>
                <w:rFonts w:ascii="Times New Roman"/>
                <w:sz w:val="16"/>
              </w:rPr>
            </w:pPr>
          </w:p>
        </w:tc>
        <w:tc>
          <w:tcPr>
            <w:tcW w:w="6692" w:type="dxa"/>
            <w:tcBorders>
              <w:top w:val="nil"/>
              <w:left w:val="single" w:sz="2" w:space="0" w:color="000000"/>
              <w:bottom w:val="nil"/>
              <w:right w:val="single" w:sz="2" w:space="0" w:color="000000"/>
            </w:tcBorders>
          </w:tcPr>
          <w:p>
            <w:pPr>
              <w:pStyle w:val="TableParagraph"/>
              <w:spacing w:line="205" w:lineRule="exact"/>
              <w:ind w:left="216"/>
              <w:rPr>
                <w:sz w:val="20"/>
              </w:rPr>
            </w:pPr>
            <w:r>
              <w:rPr>
                <w:sz w:val="20"/>
              </w:rPr>
              <w:t>coordonnateur</w:t>
            </w:r>
            <w:r>
              <w:rPr>
                <w:spacing w:val="78"/>
                <w:w w:val="150"/>
                <w:sz w:val="20"/>
              </w:rPr>
              <w:t> </w:t>
            </w:r>
            <w:r>
              <w:rPr>
                <w:sz w:val="20"/>
              </w:rPr>
              <w:t>pourra</w:t>
            </w:r>
            <w:r>
              <w:rPr>
                <w:spacing w:val="27"/>
                <w:sz w:val="20"/>
              </w:rPr>
              <w:t>  </w:t>
            </w:r>
            <w:r>
              <w:rPr>
                <w:sz w:val="20"/>
              </w:rPr>
              <w:t>être</w:t>
            </w:r>
            <w:r>
              <w:rPr>
                <w:spacing w:val="26"/>
                <w:sz w:val="20"/>
              </w:rPr>
              <w:t>  </w:t>
            </w:r>
            <w:r>
              <w:rPr>
                <w:sz w:val="20"/>
              </w:rPr>
              <w:t>amené</w:t>
            </w:r>
            <w:r>
              <w:rPr>
                <w:spacing w:val="26"/>
                <w:sz w:val="20"/>
              </w:rPr>
              <w:t>  </w:t>
            </w:r>
            <w:r>
              <w:rPr>
                <w:sz w:val="20"/>
              </w:rPr>
              <w:t>à</w:t>
            </w:r>
            <w:r>
              <w:rPr>
                <w:spacing w:val="26"/>
                <w:sz w:val="20"/>
              </w:rPr>
              <w:t>  </w:t>
            </w:r>
            <w:r>
              <w:rPr>
                <w:sz w:val="20"/>
              </w:rPr>
              <w:t>participer</w:t>
            </w:r>
            <w:r>
              <w:rPr>
                <w:spacing w:val="27"/>
                <w:sz w:val="20"/>
              </w:rPr>
              <w:t>  </w:t>
            </w:r>
            <w:r>
              <w:rPr>
                <w:sz w:val="20"/>
              </w:rPr>
              <w:t>à</w:t>
            </w:r>
            <w:r>
              <w:rPr>
                <w:spacing w:val="26"/>
                <w:sz w:val="20"/>
              </w:rPr>
              <w:t>  </w:t>
            </w:r>
            <w:r>
              <w:rPr>
                <w:sz w:val="20"/>
              </w:rPr>
              <w:t>des</w:t>
            </w:r>
            <w:r>
              <w:rPr>
                <w:spacing w:val="27"/>
                <w:sz w:val="20"/>
              </w:rPr>
              <w:t>  </w:t>
            </w:r>
            <w:r>
              <w:rPr>
                <w:spacing w:val="-2"/>
                <w:sz w:val="20"/>
              </w:rPr>
              <w:t>réunions</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410"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line="224" w:lineRule="exact"/>
              <w:ind w:left="216"/>
              <w:rPr>
                <w:sz w:val="20"/>
              </w:rPr>
            </w:pPr>
            <w:r>
              <w:rPr>
                <w:sz w:val="20"/>
              </w:rPr>
              <w:t>supplémentaires</w:t>
            </w:r>
            <w:r>
              <w:rPr>
                <w:spacing w:val="-11"/>
                <w:sz w:val="20"/>
              </w:rPr>
              <w:t> </w:t>
            </w:r>
            <w:r>
              <w:rPr>
                <w:sz w:val="20"/>
              </w:rPr>
              <w:t>rémunérées</w:t>
            </w:r>
            <w:r>
              <w:rPr>
                <w:spacing w:val="-6"/>
                <w:sz w:val="20"/>
              </w:rPr>
              <w:t> </w:t>
            </w:r>
            <w:r>
              <w:rPr>
                <w:sz w:val="20"/>
              </w:rPr>
              <w:t>à</w:t>
            </w:r>
            <w:r>
              <w:rPr>
                <w:spacing w:val="-9"/>
                <w:sz w:val="20"/>
              </w:rPr>
              <w:t> </w:t>
            </w:r>
            <w:r>
              <w:rPr>
                <w:sz w:val="20"/>
              </w:rPr>
              <w:t>l'aide</w:t>
            </w:r>
            <w:r>
              <w:rPr>
                <w:spacing w:val="-7"/>
                <w:sz w:val="20"/>
              </w:rPr>
              <w:t> </w:t>
            </w:r>
            <w:r>
              <w:rPr>
                <w:sz w:val="20"/>
              </w:rPr>
              <w:t>du</w:t>
            </w:r>
            <w:r>
              <w:rPr>
                <w:spacing w:val="-9"/>
                <w:sz w:val="20"/>
              </w:rPr>
              <w:t> </w:t>
            </w:r>
            <w:r>
              <w:rPr>
                <w:sz w:val="20"/>
              </w:rPr>
              <w:t>prix</w:t>
            </w:r>
            <w:r>
              <w:rPr>
                <w:spacing w:val="-6"/>
                <w:sz w:val="20"/>
              </w:rPr>
              <w:t> </w:t>
            </w:r>
            <w:r>
              <w:rPr>
                <w:spacing w:val="-5"/>
                <w:sz w:val="20"/>
              </w:rPr>
              <w:t>13.</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491" w:hRule="atLeast"/>
        </w:trPr>
        <w:tc>
          <w:tcPr>
            <w:tcW w:w="936" w:type="dxa"/>
            <w:tcBorders>
              <w:top w:val="nil"/>
              <w:left w:val="single" w:sz="2" w:space="0" w:color="000000"/>
              <w:bottom w:val="nil"/>
              <w:right w:val="single" w:sz="2" w:space="0" w:color="000000"/>
            </w:tcBorders>
          </w:tcPr>
          <w:p>
            <w:pPr>
              <w:pStyle w:val="TableParagraph"/>
              <w:spacing w:before="179"/>
              <w:ind w:left="15" w:right="4"/>
              <w:jc w:val="center"/>
              <w:rPr>
                <w:sz w:val="24"/>
              </w:rPr>
            </w:pPr>
            <w:r>
              <w:rPr>
                <w:spacing w:val="-5"/>
                <w:sz w:val="24"/>
              </w:rPr>
              <w:t>1.1</w:t>
            </w:r>
          </w:p>
        </w:tc>
        <w:tc>
          <w:tcPr>
            <w:tcW w:w="6692" w:type="dxa"/>
            <w:tcBorders>
              <w:top w:val="nil"/>
              <w:left w:val="single" w:sz="2" w:space="0" w:color="000000"/>
              <w:bottom w:val="nil"/>
              <w:right w:val="single" w:sz="2" w:space="0" w:color="000000"/>
            </w:tcBorders>
          </w:tcPr>
          <w:p>
            <w:pPr>
              <w:pStyle w:val="TableParagraph"/>
              <w:spacing w:before="179"/>
              <w:ind w:left="1958"/>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3"/>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2"/>
                <w:sz w:val="20"/>
              </w:rPr>
              <w:t> </w:t>
            </w:r>
            <w:r>
              <w:rPr>
                <w:rFonts w:ascii="Arial" w:hAnsi="Arial"/>
                <w:i/>
                <w:sz w:val="20"/>
              </w:rPr>
              <w:t>5</w:t>
            </w:r>
            <w:r>
              <w:rPr>
                <w:rFonts w:ascii="Arial" w:hAnsi="Arial"/>
                <w:i/>
                <w:spacing w:val="-3"/>
                <w:sz w:val="20"/>
              </w:rPr>
              <w:t> </w:t>
            </w:r>
            <w:r>
              <w:rPr>
                <w:rFonts w:ascii="Arial" w:hAnsi="Arial"/>
                <w:i/>
                <w:spacing w:val="-5"/>
                <w:sz w:val="20"/>
              </w:rPr>
              <w:t>M€</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316"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before="29"/>
              <w:ind w:left="74"/>
              <w:rPr>
                <w:sz w:val="20"/>
              </w:rPr>
            </w:pPr>
            <w:r>
              <w:rPr>
                <w:sz w:val="20"/>
              </w:rPr>
              <w:t>Le</w:t>
            </w:r>
            <w:r>
              <w:rPr>
                <w:spacing w:val="-8"/>
                <w:sz w:val="20"/>
              </w:rPr>
              <w:t> </w:t>
            </w:r>
            <w:r>
              <w:rPr>
                <w:sz w:val="20"/>
              </w:rPr>
              <w:t>Forfait</w:t>
            </w:r>
            <w:r>
              <w:rPr>
                <w:spacing w:val="50"/>
                <w:sz w:val="20"/>
              </w:rPr>
              <w:t> </w:t>
            </w:r>
            <w:r>
              <w:rPr>
                <w:spacing w:val="-2"/>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525"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before="51"/>
              <w:ind w:left="74"/>
              <w:rPr>
                <w:sz w:val="20"/>
              </w:rPr>
            </w:pPr>
            <w:r>
              <w:rPr>
                <w:spacing w:val="-2"/>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548" w:hRule="atLeast"/>
        </w:trPr>
        <w:tc>
          <w:tcPr>
            <w:tcW w:w="936" w:type="dxa"/>
            <w:tcBorders>
              <w:top w:val="nil"/>
              <w:left w:val="single" w:sz="2" w:space="0" w:color="000000"/>
              <w:bottom w:val="nil"/>
              <w:right w:val="single" w:sz="2" w:space="0" w:color="000000"/>
            </w:tcBorders>
          </w:tcPr>
          <w:p>
            <w:pPr>
              <w:pStyle w:val="TableParagraph"/>
              <w:spacing w:before="237"/>
              <w:ind w:left="15" w:right="4"/>
              <w:jc w:val="center"/>
              <w:rPr>
                <w:sz w:val="24"/>
              </w:rPr>
            </w:pPr>
            <w:r>
              <w:rPr>
                <w:spacing w:val="-5"/>
                <w:sz w:val="24"/>
              </w:rPr>
              <w:t>1.2</w:t>
            </w:r>
          </w:p>
        </w:tc>
        <w:tc>
          <w:tcPr>
            <w:tcW w:w="6692" w:type="dxa"/>
            <w:tcBorders>
              <w:top w:val="nil"/>
              <w:left w:val="single" w:sz="2" w:space="0" w:color="000000"/>
              <w:bottom w:val="nil"/>
              <w:right w:val="single" w:sz="2" w:space="0" w:color="000000"/>
            </w:tcBorders>
          </w:tcPr>
          <w:p>
            <w:pPr>
              <w:pStyle w:val="TableParagraph"/>
              <w:spacing w:before="7"/>
              <w:rPr>
                <w:rFonts w:ascii="Arial"/>
                <w:b/>
                <w:i/>
                <w:sz w:val="20"/>
              </w:rPr>
            </w:pPr>
          </w:p>
          <w:p>
            <w:pPr>
              <w:pStyle w:val="TableParagraph"/>
              <w:ind w:left="1822"/>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316"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before="28"/>
              <w:ind w:left="74"/>
              <w:rPr>
                <w:sz w:val="20"/>
              </w:rPr>
            </w:pPr>
            <w:r>
              <w:rPr>
                <w:sz w:val="20"/>
              </w:rPr>
              <w:t>Le</w:t>
            </w:r>
            <w:r>
              <w:rPr>
                <w:spacing w:val="-8"/>
                <w:sz w:val="20"/>
              </w:rPr>
              <w:t> </w:t>
            </w:r>
            <w:r>
              <w:rPr>
                <w:sz w:val="20"/>
              </w:rPr>
              <w:t>Forfait</w:t>
            </w:r>
            <w:r>
              <w:rPr>
                <w:spacing w:val="50"/>
                <w:sz w:val="20"/>
              </w:rPr>
              <w:t> </w:t>
            </w:r>
            <w:r>
              <w:rPr>
                <w:spacing w:val="-2"/>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525"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before="52"/>
              <w:ind w:left="74"/>
              <w:rPr>
                <w:sz w:val="20"/>
              </w:rPr>
            </w:pPr>
            <w:r>
              <w:rPr>
                <w:spacing w:val="-2"/>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548" w:hRule="atLeast"/>
        </w:trPr>
        <w:tc>
          <w:tcPr>
            <w:tcW w:w="936" w:type="dxa"/>
            <w:tcBorders>
              <w:top w:val="nil"/>
              <w:left w:val="single" w:sz="2" w:space="0" w:color="000000"/>
              <w:bottom w:val="nil"/>
              <w:right w:val="single" w:sz="2" w:space="0" w:color="000000"/>
            </w:tcBorders>
          </w:tcPr>
          <w:p>
            <w:pPr>
              <w:pStyle w:val="TableParagraph"/>
              <w:spacing w:before="236"/>
              <w:ind w:left="15" w:right="4"/>
              <w:jc w:val="center"/>
              <w:rPr>
                <w:sz w:val="24"/>
              </w:rPr>
            </w:pPr>
            <w:r>
              <w:rPr>
                <w:spacing w:val="-5"/>
                <w:sz w:val="24"/>
              </w:rPr>
              <w:t>1.3</w:t>
            </w:r>
          </w:p>
        </w:tc>
        <w:tc>
          <w:tcPr>
            <w:tcW w:w="6692" w:type="dxa"/>
            <w:tcBorders>
              <w:top w:val="nil"/>
              <w:left w:val="single" w:sz="2" w:space="0" w:color="000000"/>
              <w:bottom w:val="nil"/>
              <w:right w:val="single" w:sz="2" w:space="0" w:color="000000"/>
            </w:tcBorders>
          </w:tcPr>
          <w:p>
            <w:pPr>
              <w:pStyle w:val="TableParagraph"/>
              <w:spacing w:before="6"/>
              <w:rPr>
                <w:rFonts w:ascii="Arial"/>
                <w:b/>
                <w:i/>
                <w:sz w:val="20"/>
              </w:rPr>
            </w:pPr>
          </w:p>
          <w:p>
            <w:pPr>
              <w:pStyle w:val="TableParagraph"/>
              <w:ind w:left="1708"/>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316" w:hRule="atLeast"/>
        </w:trPr>
        <w:tc>
          <w:tcPr>
            <w:tcW w:w="936" w:type="dxa"/>
            <w:tcBorders>
              <w:top w:val="nil"/>
              <w:left w:val="single" w:sz="2" w:space="0" w:color="000000"/>
              <w:bottom w:val="nil"/>
              <w:right w:val="single" w:sz="2" w:space="0" w:color="000000"/>
            </w:tcBorders>
          </w:tcPr>
          <w:p>
            <w:pPr>
              <w:pStyle w:val="TableParagraph"/>
              <w:rPr>
                <w:rFonts w:ascii="Times New Roman"/>
                <w:sz w:val="20"/>
              </w:rPr>
            </w:pPr>
          </w:p>
        </w:tc>
        <w:tc>
          <w:tcPr>
            <w:tcW w:w="6692" w:type="dxa"/>
            <w:tcBorders>
              <w:top w:val="nil"/>
              <w:left w:val="single" w:sz="2" w:space="0" w:color="000000"/>
              <w:bottom w:val="nil"/>
              <w:right w:val="single" w:sz="2" w:space="0" w:color="000000"/>
            </w:tcBorders>
          </w:tcPr>
          <w:p>
            <w:pPr>
              <w:pStyle w:val="TableParagraph"/>
              <w:spacing w:before="29"/>
              <w:ind w:left="74"/>
              <w:rPr>
                <w:sz w:val="20"/>
              </w:rPr>
            </w:pPr>
            <w:r>
              <w:rPr>
                <w:sz w:val="20"/>
              </w:rPr>
              <w:t>Le</w:t>
            </w:r>
            <w:r>
              <w:rPr>
                <w:spacing w:val="-8"/>
                <w:sz w:val="20"/>
              </w:rPr>
              <w:t> </w:t>
            </w:r>
            <w:r>
              <w:rPr>
                <w:sz w:val="20"/>
              </w:rPr>
              <w:t>Forfait</w:t>
            </w:r>
            <w:r>
              <w:rPr>
                <w:spacing w:val="50"/>
                <w:sz w:val="20"/>
              </w:rPr>
              <w:t> </w:t>
            </w:r>
            <w:r>
              <w:rPr>
                <w:spacing w:val="-2"/>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695" w:hRule="atLeast"/>
        </w:trPr>
        <w:tc>
          <w:tcPr>
            <w:tcW w:w="936" w:type="dxa"/>
            <w:tcBorders>
              <w:top w:val="nil"/>
              <w:left w:val="single" w:sz="2" w:space="0" w:color="000000"/>
              <w:bottom w:val="single" w:sz="2" w:space="0" w:color="000000"/>
              <w:right w:val="single" w:sz="2" w:space="0" w:color="000000"/>
            </w:tcBorders>
          </w:tcPr>
          <w:p>
            <w:pPr>
              <w:pStyle w:val="TableParagraph"/>
              <w:rPr>
                <w:rFonts w:ascii="Times New Roman"/>
                <w:sz w:val="20"/>
              </w:rPr>
            </w:pPr>
          </w:p>
        </w:tc>
        <w:tc>
          <w:tcPr>
            <w:tcW w:w="6692" w:type="dxa"/>
            <w:tcBorders>
              <w:top w:val="nil"/>
              <w:left w:val="single" w:sz="2" w:space="0" w:color="000000"/>
              <w:bottom w:val="single" w:sz="2" w:space="0" w:color="000000"/>
              <w:right w:val="single" w:sz="2" w:space="0" w:color="000000"/>
            </w:tcBorders>
          </w:tcPr>
          <w:p>
            <w:pPr>
              <w:pStyle w:val="TableParagraph"/>
              <w:spacing w:before="51"/>
              <w:ind w:left="74"/>
              <w:rPr>
                <w:sz w:val="20"/>
              </w:rPr>
            </w:pPr>
            <w:r>
              <w:rPr>
                <w:spacing w:val="-2"/>
                <w:sz w:val="20"/>
              </w:rPr>
              <w:t>...................................................................................................................</w:t>
            </w:r>
          </w:p>
        </w:tc>
        <w:tc>
          <w:tcPr>
            <w:tcW w:w="1882" w:type="dxa"/>
            <w:vMerge/>
            <w:tcBorders>
              <w:top w:val="nil"/>
              <w:left w:val="single" w:sz="2" w:space="0" w:color="000000"/>
              <w:bottom w:val="single" w:sz="2" w:space="0" w:color="000000"/>
              <w:right w:val="single" w:sz="2" w:space="0" w:color="000000"/>
            </w:tcBorders>
          </w:tcPr>
          <w:p>
            <w:pPr>
              <w:rPr>
                <w:sz w:val="2"/>
                <w:szCs w:val="2"/>
              </w:rPr>
            </w:pPr>
          </w:p>
        </w:tc>
      </w:tr>
      <w:tr>
        <w:trPr>
          <w:trHeight w:val="2668" w:hRule="atLeast"/>
        </w:trPr>
        <w:tc>
          <w:tcPr>
            <w:tcW w:w="936" w:type="dxa"/>
            <w:tcBorders>
              <w:top w:val="single" w:sz="2" w:space="0" w:color="000000"/>
              <w:left w:val="single" w:sz="2" w:space="0" w:color="000000"/>
              <w:bottom w:val="nil"/>
              <w:right w:val="single" w:sz="2" w:space="0" w:color="000000"/>
            </w:tcBorders>
          </w:tcPr>
          <w:p>
            <w:pPr>
              <w:pStyle w:val="TableParagraph"/>
              <w:spacing w:before="67"/>
              <w:rPr>
                <w:rFonts w:ascii="Arial"/>
                <w:b/>
                <w:i/>
                <w:sz w:val="24"/>
              </w:rPr>
            </w:pPr>
          </w:p>
          <w:p>
            <w:pPr>
              <w:pStyle w:val="TableParagraph"/>
              <w:ind w:left="15"/>
              <w:jc w:val="center"/>
              <w:rPr>
                <w:rFonts w:ascii="Arial"/>
                <w:b/>
                <w:sz w:val="24"/>
              </w:rPr>
            </w:pPr>
            <w:r>
              <w:rPr>
                <w:rFonts w:ascii="Arial"/>
                <w:b/>
                <w:spacing w:val="-10"/>
                <w:sz w:val="24"/>
              </w:rPr>
              <w:t>2</w:t>
            </w:r>
          </w:p>
        </w:tc>
        <w:tc>
          <w:tcPr>
            <w:tcW w:w="6692" w:type="dxa"/>
            <w:tcBorders>
              <w:top w:val="single" w:sz="2" w:space="0" w:color="000000"/>
              <w:left w:val="single" w:sz="2" w:space="0" w:color="000000"/>
              <w:bottom w:val="nil"/>
              <w:right w:val="single" w:sz="2" w:space="0" w:color="000000"/>
            </w:tcBorders>
          </w:tcPr>
          <w:p>
            <w:pPr>
              <w:pStyle w:val="TableParagraph"/>
              <w:spacing w:before="66"/>
              <w:rPr>
                <w:rFonts w:ascii="Arial"/>
                <w:b/>
                <w:i/>
                <w:sz w:val="20"/>
              </w:rPr>
            </w:pPr>
          </w:p>
          <w:p>
            <w:pPr>
              <w:pStyle w:val="TableParagraph"/>
              <w:spacing w:before="1"/>
              <w:ind w:left="216" w:right="175"/>
              <w:jc w:val="both"/>
              <w:rPr>
                <w:rFonts w:ascii="Arial"/>
                <w:b/>
                <w:sz w:val="20"/>
              </w:rPr>
            </w:pPr>
            <w:bookmarkStart w:name="Ouverture et tenue du registre journal p" w:id="4"/>
            <w:bookmarkEnd w:id="4"/>
            <w:r>
              <w:rPr/>
            </w:r>
            <w:r>
              <w:rPr>
                <w:rFonts w:ascii="Arial"/>
                <w:b/>
                <w:sz w:val="20"/>
                <w:u w:val="single"/>
              </w:rPr>
              <w:t>OUVERTURE ET TENUE DU REGISTRE JOURNAL PENDANT LA</w:t>
            </w:r>
            <w:r>
              <w:rPr>
                <w:rFonts w:ascii="Arial"/>
                <w:b/>
                <w:sz w:val="20"/>
              </w:rPr>
              <w:t> </w:t>
            </w:r>
            <w:r>
              <w:rPr>
                <w:rFonts w:ascii="Arial"/>
                <w:b/>
                <w:sz w:val="20"/>
                <w:u w:val="single"/>
              </w:rPr>
              <w:t>PHASE CONCEPTION</w:t>
            </w:r>
          </w:p>
          <w:p>
            <w:pPr>
              <w:pStyle w:val="TableParagraph"/>
              <w:spacing w:before="230"/>
              <w:ind w:left="216" w:right="173"/>
              <w:jc w:val="both"/>
              <w:rPr>
                <w:sz w:val="20"/>
              </w:rPr>
            </w:pPr>
            <w:r>
              <w:rPr>
                <w:sz w:val="20"/>
              </w:rPr>
              <w:t>Ce prix rémunère, au forfait, l’ouverture du registre journal et sa tenue pendant toute la phase conception quelle qu'en soit sa durée (études préalables, avant-projet, PRO, ACT). Il comprend :</w:t>
            </w:r>
          </w:p>
          <w:p>
            <w:pPr>
              <w:pStyle w:val="TableParagraph"/>
              <w:numPr>
                <w:ilvl w:val="0"/>
                <w:numId w:val="5"/>
              </w:numPr>
              <w:tabs>
                <w:tab w:pos="793" w:val="left" w:leader="none"/>
              </w:tabs>
              <w:spacing w:line="240" w:lineRule="auto" w:before="0" w:after="0"/>
              <w:ind w:left="216" w:right="179" w:firstLine="0"/>
              <w:jc w:val="both"/>
              <w:rPr>
                <w:sz w:val="20"/>
              </w:rPr>
            </w:pPr>
            <w:r>
              <w:rPr>
                <w:sz w:val="20"/>
              </w:rPr>
              <w:t>les frais d’ouverture, l’achat des fournitures, et le secrétariat s’y rattachant ;</w:t>
            </w:r>
          </w:p>
          <w:p>
            <w:pPr>
              <w:pStyle w:val="TableParagraph"/>
              <w:numPr>
                <w:ilvl w:val="0"/>
                <w:numId w:val="5"/>
              </w:numPr>
              <w:tabs>
                <w:tab w:pos="793" w:val="left" w:leader="none"/>
              </w:tabs>
              <w:spacing w:line="240" w:lineRule="auto" w:before="0" w:after="0"/>
              <w:ind w:left="216" w:right="177" w:firstLine="0"/>
              <w:jc w:val="both"/>
              <w:rPr>
                <w:sz w:val="20"/>
              </w:rPr>
            </w:pPr>
            <w:r>
              <w:rPr>
                <w:sz w:val="20"/>
              </w:rPr>
              <w:t>la transmission informatisée au maître d'ouvrage et au maître d’œuvre de chaque mise à jour du RJ.</w:t>
            </w:r>
          </w:p>
        </w:tc>
        <w:tc>
          <w:tcPr>
            <w:tcW w:w="1882" w:type="dxa"/>
            <w:tcBorders>
              <w:top w:val="single" w:sz="2" w:space="0" w:color="000000"/>
              <w:left w:val="single" w:sz="2" w:space="0" w:color="000000"/>
              <w:bottom w:val="nil"/>
              <w:right w:val="single" w:sz="2" w:space="0" w:color="000000"/>
            </w:tcBorders>
          </w:tcPr>
          <w:p>
            <w:pPr>
              <w:pStyle w:val="TableParagraph"/>
              <w:rPr>
                <w:rFonts w:ascii="Times New Roman"/>
                <w:sz w:val="20"/>
              </w:rPr>
            </w:pPr>
          </w:p>
        </w:tc>
      </w:tr>
    </w:tbl>
    <w:p>
      <w:pPr>
        <w:pStyle w:val="TableParagraph"/>
        <w:spacing w:after="0"/>
        <w:rPr>
          <w:rFonts w:ascii="Times New Roman"/>
          <w:sz w:val="20"/>
        </w:rPr>
        <w:sectPr>
          <w:headerReference w:type="default" r:id="rId5"/>
          <w:footerReference w:type="default" r:id="rId6"/>
          <w:type w:val="continuous"/>
          <w:pgSz w:w="11910" w:h="16840"/>
          <w:pgMar w:header="711" w:footer="917" w:top="1100" w:bottom="1430" w:left="1275" w:right="992"/>
          <w:pgNumType w:start="1"/>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4581" w:hRule="atLeast"/>
        </w:trPr>
        <w:tc>
          <w:tcPr>
            <w:tcW w:w="936" w:type="dxa"/>
          </w:tcPr>
          <w:p>
            <w:pPr>
              <w:pStyle w:val="TableParagraph"/>
              <w:spacing w:before="161"/>
              <w:rPr>
                <w:rFonts w:ascii="Arial"/>
                <w:b/>
                <w:i/>
                <w:sz w:val="24"/>
              </w:rPr>
            </w:pPr>
          </w:p>
          <w:p>
            <w:pPr>
              <w:pStyle w:val="TableParagraph"/>
              <w:ind w:left="300"/>
              <w:rPr>
                <w:sz w:val="24"/>
              </w:rPr>
            </w:pPr>
            <w:r>
              <w:rPr>
                <w:spacing w:val="-5"/>
                <w:sz w:val="24"/>
              </w:rPr>
              <w:t>2.1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300"/>
              <w:rPr>
                <w:sz w:val="24"/>
              </w:rPr>
            </w:pPr>
            <w:r>
              <w:rPr>
                <w:spacing w:val="-5"/>
                <w:sz w:val="24"/>
              </w:rPr>
              <w:t>2.2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ind w:left="300"/>
              <w:rPr>
                <w:sz w:val="24"/>
              </w:rPr>
            </w:pPr>
            <w:r>
              <w:rPr>
                <w:spacing w:val="-5"/>
                <w:sz w:val="24"/>
              </w:rPr>
              <w:t>2.3</w:t>
            </w:r>
          </w:p>
        </w:tc>
        <w:tc>
          <w:tcPr>
            <w:tcW w:w="6692" w:type="dxa"/>
          </w:tcPr>
          <w:p>
            <w:pPr>
              <w:pStyle w:val="TableParagraph"/>
              <w:spacing w:before="206"/>
              <w:rPr>
                <w:rFonts w:ascii="Arial"/>
                <w:b/>
                <w:i/>
                <w:sz w:val="20"/>
              </w:rPr>
            </w:pPr>
          </w:p>
          <w:p>
            <w:pPr>
              <w:pStyle w:val="TableParagraph"/>
              <w:spacing w:before="1"/>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7456" w:hRule="atLeast"/>
        </w:trPr>
        <w:tc>
          <w:tcPr>
            <w:tcW w:w="936" w:type="dxa"/>
          </w:tcPr>
          <w:p>
            <w:pPr>
              <w:pStyle w:val="TableParagraph"/>
              <w:spacing w:before="67"/>
              <w:rPr>
                <w:rFonts w:ascii="Arial"/>
                <w:b/>
                <w:i/>
                <w:sz w:val="24"/>
              </w:rPr>
            </w:pPr>
          </w:p>
          <w:p>
            <w:pPr>
              <w:pStyle w:val="TableParagraph"/>
              <w:ind w:left="402"/>
              <w:rPr>
                <w:rFonts w:ascii="Arial"/>
                <w:b/>
                <w:sz w:val="24"/>
              </w:rPr>
            </w:pPr>
            <w:r>
              <w:rPr>
                <w:rFonts w:ascii="Arial"/>
                <w:b/>
                <w:spacing w:val="-10"/>
                <w:sz w:val="24"/>
              </w:rPr>
              <w:t>3</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
              <w:rPr>
                <w:rFonts w:ascii="Arial"/>
                <w:b/>
                <w:i/>
                <w:sz w:val="24"/>
              </w:rPr>
            </w:pPr>
          </w:p>
          <w:p>
            <w:pPr>
              <w:pStyle w:val="TableParagraph"/>
              <w:ind w:left="300"/>
              <w:rPr>
                <w:sz w:val="24"/>
              </w:rPr>
            </w:pPr>
            <w:r>
              <w:rPr>
                <w:spacing w:val="-5"/>
                <w:sz w:val="24"/>
              </w:rPr>
              <w:t>3.1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spacing w:before="1"/>
              <w:ind w:left="300"/>
              <w:rPr>
                <w:sz w:val="24"/>
              </w:rPr>
            </w:pPr>
            <w:r>
              <w:rPr>
                <w:spacing w:val="-5"/>
                <w:sz w:val="24"/>
              </w:rPr>
              <w:t>3.2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3"/>
              <w:rPr>
                <w:rFonts w:ascii="Arial"/>
                <w:b/>
                <w:i/>
                <w:sz w:val="24"/>
              </w:rPr>
            </w:pPr>
          </w:p>
          <w:p>
            <w:pPr>
              <w:pStyle w:val="TableParagraph"/>
              <w:spacing w:before="1"/>
              <w:ind w:left="300"/>
              <w:rPr>
                <w:sz w:val="24"/>
              </w:rPr>
            </w:pPr>
            <w:r>
              <w:rPr>
                <w:spacing w:val="-5"/>
                <w:sz w:val="24"/>
              </w:rPr>
              <w:t>3.3</w:t>
            </w:r>
          </w:p>
        </w:tc>
        <w:tc>
          <w:tcPr>
            <w:tcW w:w="6692" w:type="dxa"/>
          </w:tcPr>
          <w:p>
            <w:pPr>
              <w:pStyle w:val="TableParagraph"/>
              <w:spacing w:before="66"/>
              <w:rPr>
                <w:rFonts w:ascii="Arial"/>
                <w:b/>
                <w:i/>
                <w:sz w:val="20"/>
              </w:rPr>
            </w:pPr>
          </w:p>
          <w:p>
            <w:pPr>
              <w:pStyle w:val="TableParagraph"/>
              <w:spacing w:before="1"/>
              <w:ind w:left="212" w:right="177"/>
              <w:jc w:val="both"/>
              <w:rPr>
                <w:rFonts w:ascii="Arial" w:hAnsi="Arial"/>
                <w:b/>
                <w:sz w:val="20"/>
              </w:rPr>
            </w:pPr>
            <w:bookmarkStart w:name="établissement dE LA VERSION INITIALE DU " w:id="5"/>
            <w:bookmarkEnd w:id="5"/>
            <w:r>
              <w:rPr/>
            </w:r>
            <w:r>
              <w:rPr>
                <w:rFonts w:ascii="Arial" w:hAnsi="Arial"/>
                <w:b/>
                <w:sz w:val="20"/>
                <w:u w:val="single"/>
              </w:rPr>
              <w:t>ÉTABLISSEMENT DE LA VERSION INITIALE DU PLAN GÉNÉRAL</w:t>
            </w:r>
            <w:r>
              <w:rPr>
                <w:rFonts w:ascii="Arial" w:hAnsi="Arial"/>
                <w:b/>
                <w:sz w:val="20"/>
              </w:rPr>
              <w:t> </w:t>
            </w:r>
            <w:r>
              <w:rPr>
                <w:rFonts w:ascii="Arial" w:hAnsi="Arial"/>
                <w:b/>
                <w:sz w:val="20"/>
                <w:u w:val="single"/>
              </w:rPr>
              <w:t>DE COORDINATION</w:t>
            </w:r>
          </w:p>
          <w:p>
            <w:pPr>
              <w:pStyle w:val="TableParagraph"/>
              <w:spacing w:before="230"/>
              <w:ind w:left="212" w:right="181"/>
              <w:jc w:val="both"/>
              <w:rPr>
                <w:sz w:val="20"/>
              </w:rPr>
            </w:pPr>
            <w:r>
              <w:rPr>
                <w:sz w:val="20"/>
              </w:rPr>
              <w:t>Ce prix rémunère, au forfait, la rédaction, l’édition et la diffusion de la version initiale du PGC de l'opération suite à la prise de connaissance de l'opération. Il rémunère également la rédaction des parties complémentaires</w:t>
            </w:r>
            <w:r>
              <w:rPr>
                <w:spacing w:val="-8"/>
                <w:sz w:val="20"/>
              </w:rPr>
              <w:t> </w:t>
            </w:r>
            <w:r>
              <w:rPr>
                <w:sz w:val="20"/>
              </w:rPr>
              <w:t>du</w:t>
            </w:r>
            <w:r>
              <w:rPr>
                <w:spacing w:val="-9"/>
                <w:sz w:val="20"/>
              </w:rPr>
              <w:t> </w:t>
            </w:r>
            <w:r>
              <w:rPr>
                <w:sz w:val="20"/>
              </w:rPr>
              <w:t>PGC</w:t>
            </w:r>
            <w:r>
              <w:rPr>
                <w:spacing w:val="-9"/>
                <w:sz w:val="20"/>
              </w:rPr>
              <w:t> </w:t>
            </w:r>
            <w:r>
              <w:rPr>
                <w:sz w:val="20"/>
              </w:rPr>
              <w:t>concernant</w:t>
            </w:r>
            <w:r>
              <w:rPr>
                <w:spacing w:val="-8"/>
                <w:sz w:val="20"/>
              </w:rPr>
              <w:t> </w:t>
            </w:r>
            <w:r>
              <w:rPr>
                <w:sz w:val="20"/>
              </w:rPr>
              <w:t>d'une</w:t>
            </w:r>
            <w:r>
              <w:rPr>
                <w:spacing w:val="-9"/>
                <w:sz w:val="20"/>
              </w:rPr>
              <w:t> </w:t>
            </w:r>
            <w:r>
              <w:rPr>
                <w:sz w:val="20"/>
              </w:rPr>
              <w:t>manière</w:t>
            </w:r>
            <w:r>
              <w:rPr>
                <w:spacing w:val="-8"/>
                <w:sz w:val="20"/>
              </w:rPr>
              <w:t> </w:t>
            </w:r>
            <w:r>
              <w:rPr>
                <w:sz w:val="20"/>
              </w:rPr>
              <w:t>spécifique</w:t>
            </w:r>
            <w:r>
              <w:rPr>
                <w:spacing w:val="-8"/>
                <w:sz w:val="20"/>
              </w:rPr>
              <w:t> </w:t>
            </w:r>
            <w:r>
              <w:rPr>
                <w:sz w:val="20"/>
              </w:rPr>
              <w:t>chacun des DCE (marchés géotechniques, ...) ou d'autres besoins du maître d'ouvrage pendant la phase conception.</w:t>
            </w:r>
          </w:p>
          <w:p>
            <w:pPr>
              <w:pStyle w:val="TableParagraph"/>
              <w:rPr>
                <w:rFonts w:ascii="Arial"/>
                <w:b/>
                <w:i/>
                <w:sz w:val="20"/>
              </w:rPr>
            </w:pPr>
          </w:p>
          <w:p>
            <w:pPr>
              <w:pStyle w:val="TableParagraph"/>
              <w:ind w:left="212" w:right="180"/>
              <w:jc w:val="both"/>
              <w:rPr>
                <w:sz w:val="20"/>
              </w:rPr>
            </w:pPr>
            <w:r>
              <w:rPr>
                <w:sz w:val="20"/>
              </w:rPr>
              <w:t>Il comprend la participation du coordonnateur à une réunion d'une demi-journée avec le maître d’œuvre et/ou le maître d'ouvrage pour l'élaboration de ce document.</w:t>
            </w:r>
          </w:p>
          <w:p>
            <w:pPr>
              <w:pStyle w:val="TableParagraph"/>
              <w:spacing w:before="140"/>
              <w:rPr>
                <w:rFonts w:ascii="Arial"/>
                <w:b/>
                <w:i/>
                <w:sz w:val="20"/>
              </w:rPr>
            </w:pPr>
          </w:p>
          <w:p>
            <w:pPr>
              <w:pStyle w:val="TableParagraph"/>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387"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365" w:hRule="atLeast"/>
        </w:trPr>
        <w:tc>
          <w:tcPr>
            <w:tcW w:w="936" w:type="dxa"/>
          </w:tcPr>
          <w:p>
            <w:pPr>
              <w:pStyle w:val="TableParagraph"/>
              <w:rPr>
                <w:rFonts w:ascii="Times New Roman"/>
                <w:sz w:val="20"/>
              </w:rPr>
            </w:pPr>
          </w:p>
        </w:tc>
        <w:tc>
          <w:tcPr>
            <w:tcW w:w="6692" w:type="dxa"/>
          </w:tcPr>
          <w:p>
            <w:pPr>
              <w:pStyle w:val="TableParagraph"/>
              <w:rPr>
                <w:rFonts w:ascii="Times New Roman"/>
                <w:sz w:val="20"/>
              </w:rPr>
            </w:pPr>
          </w:p>
        </w:tc>
        <w:tc>
          <w:tcPr>
            <w:tcW w:w="1882" w:type="dxa"/>
          </w:tcPr>
          <w:p>
            <w:pPr>
              <w:pStyle w:val="TableParagraph"/>
              <w:rPr>
                <w:rFonts w:ascii="Times New Roman"/>
                <w:sz w:val="20"/>
              </w:rPr>
            </w:pPr>
          </w:p>
        </w:tc>
      </w:tr>
      <w:tr>
        <w:trPr>
          <w:trHeight w:val="7111" w:hRule="atLeast"/>
        </w:trPr>
        <w:tc>
          <w:tcPr>
            <w:tcW w:w="936" w:type="dxa"/>
          </w:tcPr>
          <w:p>
            <w:pPr>
              <w:pStyle w:val="TableParagraph"/>
              <w:spacing w:before="67"/>
              <w:rPr>
                <w:rFonts w:ascii="Arial"/>
                <w:b/>
                <w:i/>
                <w:sz w:val="24"/>
              </w:rPr>
            </w:pPr>
          </w:p>
          <w:p>
            <w:pPr>
              <w:pStyle w:val="TableParagraph"/>
              <w:ind w:left="402"/>
              <w:rPr>
                <w:rFonts w:ascii="Arial"/>
                <w:b/>
                <w:sz w:val="24"/>
              </w:rPr>
            </w:pPr>
            <w:r>
              <w:rPr>
                <w:rFonts w:ascii="Arial"/>
                <w:b/>
                <w:spacing w:val="-10"/>
                <w:sz w:val="24"/>
              </w:rPr>
              <w:t>4</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140"/>
              <w:rPr>
                <w:rFonts w:ascii="Arial"/>
                <w:b/>
                <w:i/>
                <w:sz w:val="24"/>
              </w:rPr>
            </w:pPr>
          </w:p>
          <w:p>
            <w:pPr>
              <w:pStyle w:val="TableParagraph"/>
              <w:ind w:left="300"/>
              <w:rPr>
                <w:sz w:val="24"/>
              </w:rPr>
            </w:pPr>
            <w:r>
              <w:rPr>
                <w:spacing w:val="-5"/>
                <w:sz w:val="24"/>
              </w:rPr>
              <w:t>4.1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300"/>
              <w:rPr>
                <w:sz w:val="24"/>
              </w:rPr>
            </w:pPr>
            <w:r>
              <w:rPr>
                <w:spacing w:val="-5"/>
                <w:sz w:val="24"/>
              </w:rPr>
              <w:t>4.2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spacing w:before="1"/>
              <w:ind w:left="300"/>
              <w:rPr>
                <w:sz w:val="24"/>
              </w:rPr>
            </w:pPr>
            <w:r>
              <w:rPr>
                <w:spacing w:val="-5"/>
                <w:sz w:val="24"/>
              </w:rPr>
              <w:t>4.3</w:t>
            </w:r>
          </w:p>
        </w:tc>
        <w:tc>
          <w:tcPr>
            <w:tcW w:w="6692" w:type="dxa"/>
          </w:tcPr>
          <w:p>
            <w:pPr>
              <w:pStyle w:val="TableParagraph"/>
              <w:spacing w:before="66"/>
              <w:rPr>
                <w:rFonts w:ascii="Arial"/>
                <w:b/>
                <w:i/>
                <w:sz w:val="20"/>
              </w:rPr>
            </w:pPr>
          </w:p>
          <w:p>
            <w:pPr>
              <w:pStyle w:val="TableParagraph"/>
              <w:spacing w:before="1"/>
              <w:ind w:left="212" w:right="176"/>
              <w:jc w:val="both"/>
              <w:rPr>
                <w:rFonts w:ascii="Arial" w:hAnsi="Arial"/>
                <w:b/>
                <w:sz w:val="20"/>
              </w:rPr>
            </w:pPr>
            <w:bookmarkStart w:name="Ouverture du dossier d’intervention ulté" w:id="6"/>
            <w:bookmarkEnd w:id="6"/>
            <w:r>
              <w:rPr/>
            </w:r>
            <w:r>
              <w:rPr>
                <w:rFonts w:ascii="Arial" w:hAnsi="Arial"/>
                <w:b/>
                <w:sz w:val="20"/>
                <w:u w:val="single"/>
              </w:rPr>
              <w:t>OUVERTURE DU DOSSIER D’INTERVENTION ULTÉRIEURE SUR</w:t>
            </w:r>
            <w:r>
              <w:rPr>
                <w:rFonts w:ascii="Arial" w:hAnsi="Arial"/>
                <w:b/>
                <w:sz w:val="20"/>
              </w:rPr>
              <w:t> </w:t>
            </w:r>
            <w:r>
              <w:rPr>
                <w:rFonts w:ascii="Arial" w:hAnsi="Arial"/>
                <w:b/>
                <w:spacing w:val="-2"/>
                <w:sz w:val="20"/>
                <w:u w:val="single"/>
              </w:rPr>
              <w:t>L'OUVRAGE</w:t>
            </w:r>
          </w:p>
          <w:p>
            <w:pPr>
              <w:pStyle w:val="TableParagraph"/>
              <w:spacing w:before="230"/>
              <w:ind w:left="212" w:right="176"/>
              <w:jc w:val="both"/>
              <w:rPr>
                <w:sz w:val="20"/>
              </w:rPr>
            </w:pPr>
            <w:r>
              <w:rPr>
                <w:sz w:val="20"/>
              </w:rPr>
              <w:t>Ce prix rémunère, au forfait, l’ouverture du dossier d’intervention ultérieure sur les ouvrages suite à la prise de connaissance de </w:t>
            </w:r>
            <w:r>
              <w:rPr>
                <w:spacing w:val="-2"/>
                <w:sz w:val="20"/>
              </w:rPr>
              <w:t>l'opération.</w:t>
            </w:r>
          </w:p>
          <w:p>
            <w:pPr>
              <w:pStyle w:val="TableParagraph"/>
              <w:rPr>
                <w:rFonts w:ascii="Arial"/>
                <w:b/>
                <w:i/>
                <w:sz w:val="20"/>
              </w:rPr>
            </w:pPr>
          </w:p>
          <w:p>
            <w:pPr>
              <w:pStyle w:val="TableParagraph"/>
              <w:ind w:left="212" w:right="181"/>
              <w:jc w:val="both"/>
              <w:rPr>
                <w:sz w:val="20"/>
              </w:rPr>
            </w:pPr>
            <w:r>
              <w:rPr>
                <w:sz w:val="20"/>
              </w:rPr>
              <w:t>Il comprend la participation du coordonnateur à une réunion d'une demi-journée avec le maître d’œuvre et/ou le maître d'ouvrage pour l'élaboration de ce document.</w:t>
            </w:r>
          </w:p>
          <w:p>
            <w:pPr>
              <w:pStyle w:val="TableParagraph"/>
              <w:spacing w:before="140"/>
              <w:rPr>
                <w:rFonts w:ascii="Arial"/>
                <w:b/>
                <w:i/>
                <w:sz w:val="20"/>
              </w:rPr>
            </w:pPr>
          </w:p>
          <w:p>
            <w:pPr>
              <w:pStyle w:val="TableParagraph"/>
              <w:ind w:left="319" w:right="331"/>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3"/>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2"/>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9"/>
              <w:jc w:val="center"/>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p>
            <w:pPr>
              <w:pStyle w:val="TableParagraph"/>
              <w:spacing w:before="114"/>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3"/>
              <w:jc w:val="center"/>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p>
            <w:pPr>
              <w:pStyle w:val="TableParagraph"/>
              <w:spacing w:before="116"/>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4738" w:hRule="atLeast"/>
        </w:trPr>
        <w:tc>
          <w:tcPr>
            <w:tcW w:w="936" w:type="dxa"/>
            <w:tcBorders>
              <w:bottom w:val="nil"/>
            </w:tcBorders>
          </w:tcPr>
          <w:p>
            <w:pPr>
              <w:pStyle w:val="TableParagraph"/>
              <w:spacing w:before="67"/>
              <w:rPr>
                <w:rFonts w:ascii="Arial"/>
                <w:b/>
                <w:i/>
                <w:sz w:val="24"/>
              </w:rPr>
            </w:pPr>
          </w:p>
          <w:p>
            <w:pPr>
              <w:pStyle w:val="TableParagraph"/>
              <w:ind w:left="15" w:right="9"/>
              <w:jc w:val="center"/>
              <w:rPr>
                <w:rFonts w:ascii="Arial"/>
                <w:b/>
                <w:sz w:val="24"/>
              </w:rPr>
            </w:pPr>
            <w:r>
              <w:rPr>
                <w:rFonts w:ascii="Arial"/>
                <w:b/>
                <w:spacing w:val="-10"/>
                <w:sz w:val="24"/>
              </w:rPr>
              <w:t>5</w:t>
            </w:r>
          </w:p>
        </w:tc>
        <w:tc>
          <w:tcPr>
            <w:tcW w:w="6692" w:type="dxa"/>
            <w:tcBorders>
              <w:bottom w:val="nil"/>
            </w:tcBorders>
          </w:tcPr>
          <w:p>
            <w:pPr>
              <w:pStyle w:val="TableParagraph"/>
              <w:spacing w:before="66"/>
              <w:rPr>
                <w:rFonts w:ascii="Arial"/>
                <w:b/>
                <w:i/>
                <w:sz w:val="20"/>
              </w:rPr>
            </w:pPr>
          </w:p>
          <w:p>
            <w:pPr>
              <w:pStyle w:val="TableParagraph"/>
              <w:spacing w:before="1"/>
              <w:ind w:left="212"/>
              <w:rPr>
                <w:rFonts w:ascii="Arial" w:hAnsi="Arial"/>
                <w:b/>
                <w:sz w:val="20"/>
              </w:rPr>
            </w:pPr>
            <w:bookmarkStart w:name="Prestations a exécuter lors des études P" w:id="7"/>
            <w:bookmarkEnd w:id="7"/>
            <w:r>
              <w:rPr/>
            </w:r>
            <w:r>
              <w:rPr>
                <w:rFonts w:ascii="Arial" w:hAnsi="Arial"/>
                <w:b/>
                <w:sz w:val="20"/>
                <w:u w:val="single"/>
              </w:rPr>
              <w:t>PRESTATIONS</w:t>
            </w:r>
            <w:r>
              <w:rPr>
                <w:rFonts w:ascii="Arial" w:hAnsi="Arial"/>
                <w:b/>
                <w:spacing w:val="-8"/>
                <w:sz w:val="20"/>
                <w:u w:val="single"/>
              </w:rPr>
              <w:t> </w:t>
            </w:r>
            <w:r>
              <w:rPr>
                <w:rFonts w:ascii="Arial" w:hAnsi="Arial"/>
                <w:b/>
                <w:sz w:val="20"/>
                <w:u w:val="single"/>
              </w:rPr>
              <w:t>A</w:t>
            </w:r>
            <w:r>
              <w:rPr>
                <w:rFonts w:ascii="Arial" w:hAnsi="Arial"/>
                <w:b/>
                <w:spacing w:val="-7"/>
                <w:sz w:val="20"/>
                <w:u w:val="single"/>
              </w:rPr>
              <w:t> </w:t>
            </w:r>
            <w:r>
              <w:rPr>
                <w:rFonts w:ascii="Arial" w:hAnsi="Arial"/>
                <w:b/>
                <w:sz w:val="20"/>
                <w:u w:val="single"/>
              </w:rPr>
              <w:t>EXÉCUTER</w:t>
            </w:r>
            <w:r>
              <w:rPr>
                <w:rFonts w:ascii="Arial" w:hAnsi="Arial"/>
                <w:b/>
                <w:spacing w:val="-8"/>
                <w:sz w:val="20"/>
                <w:u w:val="single"/>
              </w:rPr>
              <w:t> </w:t>
            </w:r>
            <w:r>
              <w:rPr>
                <w:rFonts w:ascii="Arial" w:hAnsi="Arial"/>
                <w:b/>
                <w:sz w:val="20"/>
                <w:u w:val="single"/>
              </w:rPr>
              <w:t>LORS</w:t>
            </w:r>
            <w:r>
              <w:rPr>
                <w:rFonts w:ascii="Arial" w:hAnsi="Arial"/>
                <w:b/>
                <w:spacing w:val="-7"/>
                <w:sz w:val="20"/>
                <w:u w:val="single"/>
              </w:rPr>
              <w:t> </w:t>
            </w:r>
            <w:r>
              <w:rPr>
                <w:rFonts w:ascii="Arial" w:hAnsi="Arial"/>
                <w:b/>
                <w:sz w:val="20"/>
                <w:u w:val="single"/>
              </w:rPr>
              <w:t>DES</w:t>
            </w:r>
            <w:r>
              <w:rPr>
                <w:rFonts w:ascii="Arial" w:hAnsi="Arial"/>
                <w:b/>
                <w:spacing w:val="-7"/>
                <w:sz w:val="20"/>
                <w:u w:val="single"/>
              </w:rPr>
              <w:t> </w:t>
            </w:r>
            <w:r>
              <w:rPr>
                <w:rFonts w:ascii="Arial" w:hAnsi="Arial"/>
                <w:b/>
                <w:sz w:val="20"/>
                <w:u w:val="single"/>
              </w:rPr>
              <w:t>ÉTUDES</w:t>
            </w:r>
            <w:r>
              <w:rPr>
                <w:rFonts w:ascii="Arial" w:hAnsi="Arial"/>
                <w:b/>
                <w:spacing w:val="-8"/>
                <w:sz w:val="20"/>
                <w:u w:val="single"/>
              </w:rPr>
              <w:t> </w:t>
            </w:r>
            <w:r>
              <w:rPr>
                <w:rFonts w:ascii="Arial" w:hAnsi="Arial"/>
                <w:b/>
                <w:spacing w:val="-2"/>
                <w:sz w:val="20"/>
                <w:u w:val="single"/>
              </w:rPr>
              <w:t>PRÉALABLES</w:t>
            </w:r>
          </w:p>
          <w:p>
            <w:pPr>
              <w:pStyle w:val="TableParagraph"/>
              <w:spacing w:before="230"/>
              <w:ind w:left="212"/>
              <w:rPr>
                <w:sz w:val="20"/>
              </w:rPr>
            </w:pPr>
            <w:r>
              <w:rPr>
                <w:sz w:val="20"/>
              </w:rPr>
              <w:t>Ce</w:t>
            </w:r>
            <w:r>
              <w:rPr>
                <w:spacing w:val="-2"/>
                <w:sz w:val="20"/>
              </w:rPr>
              <w:t> </w:t>
            </w:r>
            <w:r>
              <w:rPr>
                <w:sz w:val="20"/>
              </w:rPr>
              <w:t>prix</w:t>
            </w:r>
            <w:r>
              <w:rPr>
                <w:spacing w:val="-2"/>
                <w:sz w:val="20"/>
              </w:rPr>
              <w:t> </w:t>
            </w:r>
            <w:r>
              <w:rPr>
                <w:sz w:val="20"/>
              </w:rPr>
              <w:t>rémunère,</w:t>
            </w:r>
            <w:r>
              <w:rPr>
                <w:spacing w:val="-2"/>
                <w:sz w:val="20"/>
              </w:rPr>
              <w:t> </w:t>
            </w:r>
            <w:r>
              <w:rPr>
                <w:sz w:val="20"/>
              </w:rPr>
              <w:t>au</w:t>
            </w:r>
            <w:r>
              <w:rPr>
                <w:spacing w:val="-4"/>
                <w:sz w:val="20"/>
              </w:rPr>
              <w:t> </w:t>
            </w:r>
            <w:r>
              <w:rPr>
                <w:sz w:val="20"/>
              </w:rPr>
              <w:t>forfait,</w:t>
            </w:r>
            <w:r>
              <w:rPr>
                <w:spacing w:val="-2"/>
                <w:sz w:val="20"/>
              </w:rPr>
              <w:t> </w:t>
            </w:r>
            <w:r>
              <w:rPr>
                <w:sz w:val="20"/>
              </w:rPr>
              <w:t>l'ensemble</w:t>
            </w:r>
            <w:r>
              <w:rPr>
                <w:spacing w:val="-4"/>
                <w:sz w:val="20"/>
              </w:rPr>
              <w:t> </w:t>
            </w:r>
            <w:r>
              <w:rPr>
                <w:sz w:val="20"/>
              </w:rPr>
              <w:t>des</w:t>
            </w:r>
            <w:r>
              <w:rPr>
                <w:spacing w:val="-2"/>
                <w:sz w:val="20"/>
              </w:rPr>
              <w:t> </w:t>
            </w:r>
            <w:r>
              <w:rPr>
                <w:sz w:val="20"/>
              </w:rPr>
              <w:t>prestations</w:t>
            </w:r>
            <w:r>
              <w:rPr>
                <w:spacing w:val="-2"/>
                <w:sz w:val="20"/>
              </w:rPr>
              <w:t> </w:t>
            </w:r>
            <w:r>
              <w:rPr>
                <w:sz w:val="20"/>
              </w:rPr>
              <w:t>à</w:t>
            </w:r>
            <w:r>
              <w:rPr>
                <w:spacing w:val="-4"/>
                <w:sz w:val="20"/>
              </w:rPr>
              <w:t> </w:t>
            </w:r>
            <w:r>
              <w:rPr>
                <w:sz w:val="20"/>
              </w:rPr>
              <w:t>exécuter</w:t>
            </w:r>
            <w:r>
              <w:rPr>
                <w:spacing w:val="-3"/>
                <w:sz w:val="20"/>
              </w:rPr>
              <w:t> </w:t>
            </w:r>
            <w:r>
              <w:rPr>
                <w:sz w:val="20"/>
              </w:rPr>
              <w:t>lors des études préalables.</w:t>
            </w:r>
          </w:p>
          <w:p>
            <w:pPr>
              <w:pStyle w:val="TableParagraph"/>
              <w:ind w:left="212"/>
              <w:rPr>
                <w:sz w:val="20"/>
              </w:rPr>
            </w:pPr>
            <w:r>
              <w:rPr>
                <w:sz w:val="20"/>
              </w:rPr>
              <w:t>Il</w:t>
            </w:r>
            <w:r>
              <w:rPr>
                <w:spacing w:val="-10"/>
                <w:sz w:val="20"/>
              </w:rPr>
              <w:t> </w:t>
            </w:r>
            <w:r>
              <w:rPr>
                <w:sz w:val="20"/>
              </w:rPr>
              <w:t>comprend</w:t>
            </w:r>
            <w:r>
              <w:rPr>
                <w:spacing w:val="-7"/>
                <w:sz w:val="20"/>
              </w:rPr>
              <w:t> </w:t>
            </w:r>
            <w:r>
              <w:rPr>
                <w:sz w:val="20"/>
              </w:rPr>
              <w:t>notamment</w:t>
            </w:r>
            <w:r>
              <w:rPr>
                <w:spacing w:val="-6"/>
                <w:sz w:val="20"/>
              </w:rPr>
              <w:t> </w:t>
            </w:r>
            <w:r>
              <w:rPr>
                <w:spacing w:val="-10"/>
                <w:sz w:val="20"/>
              </w:rPr>
              <w:t>:</w:t>
            </w:r>
          </w:p>
          <w:p>
            <w:pPr>
              <w:pStyle w:val="TableParagraph"/>
              <w:numPr>
                <w:ilvl w:val="0"/>
                <w:numId w:val="6"/>
              </w:numPr>
              <w:tabs>
                <w:tab w:pos="931" w:val="left" w:leader="none"/>
              </w:tabs>
              <w:spacing w:line="240" w:lineRule="auto" w:before="0" w:after="0"/>
              <w:ind w:left="931" w:right="65" w:hanging="360"/>
              <w:jc w:val="left"/>
              <w:rPr>
                <w:sz w:val="20"/>
              </w:rPr>
            </w:pPr>
            <w:r>
              <w:rPr>
                <w:sz w:val="20"/>
              </w:rPr>
              <w:t>l'analyse</w:t>
            </w:r>
            <w:r>
              <w:rPr>
                <w:spacing w:val="80"/>
                <w:sz w:val="20"/>
              </w:rPr>
              <w:t> </w:t>
            </w:r>
            <w:r>
              <w:rPr>
                <w:sz w:val="20"/>
              </w:rPr>
              <w:t>des</w:t>
            </w:r>
            <w:r>
              <w:rPr>
                <w:spacing w:val="80"/>
                <w:sz w:val="20"/>
              </w:rPr>
              <w:t> </w:t>
            </w:r>
            <w:r>
              <w:rPr>
                <w:sz w:val="20"/>
              </w:rPr>
              <w:t>dossiers</w:t>
            </w:r>
            <w:r>
              <w:rPr>
                <w:spacing w:val="80"/>
                <w:sz w:val="20"/>
              </w:rPr>
              <w:t> </w:t>
            </w:r>
            <w:r>
              <w:rPr>
                <w:sz w:val="20"/>
              </w:rPr>
              <w:t>et</w:t>
            </w:r>
            <w:r>
              <w:rPr>
                <w:spacing w:val="80"/>
                <w:sz w:val="20"/>
              </w:rPr>
              <w:t> </w:t>
            </w:r>
            <w:r>
              <w:rPr>
                <w:sz w:val="20"/>
              </w:rPr>
              <w:t>documents</w:t>
            </w:r>
            <w:r>
              <w:rPr>
                <w:spacing w:val="80"/>
                <w:sz w:val="20"/>
              </w:rPr>
              <w:t> </w:t>
            </w:r>
            <w:r>
              <w:rPr>
                <w:sz w:val="20"/>
              </w:rPr>
              <w:t>relatifs</w:t>
            </w:r>
            <w:r>
              <w:rPr>
                <w:spacing w:val="80"/>
                <w:sz w:val="20"/>
              </w:rPr>
              <w:t> </w:t>
            </w:r>
            <w:r>
              <w:rPr>
                <w:sz w:val="20"/>
              </w:rPr>
              <w:t>aux</w:t>
            </w:r>
            <w:r>
              <w:rPr>
                <w:spacing w:val="80"/>
                <w:sz w:val="20"/>
              </w:rPr>
              <w:t> </w:t>
            </w:r>
            <w:r>
              <w:rPr>
                <w:sz w:val="20"/>
              </w:rPr>
              <w:t>études préalables remis par le maître d'ouvrage ;</w:t>
            </w:r>
          </w:p>
          <w:p>
            <w:pPr>
              <w:pStyle w:val="TableParagraph"/>
              <w:numPr>
                <w:ilvl w:val="0"/>
                <w:numId w:val="6"/>
              </w:numPr>
              <w:tabs>
                <w:tab w:pos="931" w:val="left" w:leader="none"/>
              </w:tabs>
              <w:spacing w:line="240" w:lineRule="auto" w:before="0" w:after="0"/>
              <w:ind w:left="931" w:right="77" w:hanging="360"/>
              <w:jc w:val="left"/>
              <w:rPr>
                <w:sz w:val="20"/>
              </w:rPr>
            </w:pPr>
            <w:r>
              <w:rPr>
                <w:sz w:val="20"/>
              </w:rPr>
              <w:t>la</w:t>
            </w:r>
            <w:r>
              <w:rPr>
                <w:spacing w:val="-5"/>
                <w:sz w:val="20"/>
              </w:rPr>
              <w:t> </w:t>
            </w:r>
            <w:r>
              <w:rPr>
                <w:sz w:val="20"/>
              </w:rPr>
              <w:t>participation</w:t>
            </w:r>
            <w:r>
              <w:rPr>
                <w:spacing w:val="-5"/>
                <w:sz w:val="20"/>
              </w:rPr>
              <w:t> </w:t>
            </w:r>
            <w:r>
              <w:rPr>
                <w:sz w:val="20"/>
              </w:rPr>
              <w:t>à</w:t>
            </w:r>
            <w:r>
              <w:rPr>
                <w:spacing w:val="-3"/>
                <w:sz w:val="20"/>
              </w:rPr>
              <w:t> </w:t>
            </w:r>
            <w:r>
              <w:rPr>
                <w:sz w:val="20"/>
              </w:rPr>
              <w:t>une</w:t>
            </w:r>
            <w:r>
              <w:rPr>
                <w:spacing w:val="-6"/>
                <w:sz w:val="20"/>
              </w:rPr>
              <w:t> </w:t>
            </w:r>
            <w:r>
              <w:rPr>
                <w:sz w:val="20"/>
              </w:rPr>
              <w:t>réunion</w:t>
            </w:r>
            <w:r>
              <w:rPr>
                <w:spacing w:val="-5"/>
                <w:sz w:val="20"/>
              </w:rPr>
              <w:t> </w:t>
            </w:r>
            <w:r>
              <w:rPr>
                <w:sz w:val="20"/>
              </w:rPr>
              <w:t>de</w:t>
            </w:r>
            <w:r>
              <w:rPr>
                <w:spacing w:val="-5"/>
                <w:sz w:val="20"/>
              </w:rPr>
              <w:t> </w:t>
            </w:r>
            <w:r>
              <w:rPr>
                <w:sz w:val="20"/>
              </w:rPr>
              <w:t>travail</w:t>
            </w:r>
            <w:r>
              <w:rPr>
                <w:spacing w:val="-2"/>
                <w:sz w:val="20"/>
              </w:rPr>
              <w:t> </w:t>
            </w:r>
            <w:r>
              <w:rPr>
                <w:sz w:val="20"/>
              </w:rPr>
              <w:t>d'une</w:t>
            </w:r>
            <w:r>
              <w:rPr>
                <w:spacing w:val="-5"/>
                <w:sz w:val="20"/>
              </w:rPr>
              <w:t> </w:t>
            </w:r>
            <w:r>
              <w:rPr>
                <w:sz w:val="20"/>
              </w:rPr>
              <w:t>demi-journée</w:t>
            </w:r>
            <w:r>
              <w:rPr>
                <w:spacing w:val="-5"/>
                <w:sz w:val="20"/>
              </w:rPr>
              <w:t> </w:t>
            </w:r>
            <w:r>
              <w:rPr>
                <w:sz w:val="20"/>
              </w:rPr>
              <w:t>avec le maître d'ouvrage, le maître d’œuvre et l'exploitant ;</w:t>
            </w:r>
          </w:p>
          <w:p>
            <w:pPr>
              <w:pStyle w:val="TableParagraph"/>
              <w:numPr>
                <w:ilvl w:val="0"/>
                <w:numId w:val="6"/>
              </w:numPr>
              <w:tabs>
                <w:tab w:pos="931" w:val="left" w:leader="none"/>
              </w:tabs>
              <w:spacing w:line="240" w:lineRule="auto" w:before="0" w:after="0"/>
              <w:ind w:left="931" w:right="71" w:hanging="360"/>
              <w:jc w:val="left"/>
              <w:rPr>
                <w:sz w:val="20"/>
              </w:rPr>
            </w:pPr>
            <w:r>
              <w:rPr>
                <w:sz w:val="20"/>
              </w:rPr>
              <w:t>l'établissement</w:t>
            </w:r>
            <w:r>
              <w:rPr>
                <w:spacing w:val="29"/>
                <w:sz w:val="20"/>
              </w:rPr>
              <w:t> </w:t>
            </w:r>
            <w:r>
              <w:rPr>
                <w:sz w:val="20"/>
              </w:rPr>
              <w:t>d'un</w:t>
            </w:r>
            <w:r>
              <w:rPr>
                <w:spacing w:val="30"/>
                <w:sz w:val="20"/>
              </w:rPr>
              <w:t> </w:t>
            </w:r>
            <w:r>
              <w:rPr>
                <w:sz w:val="20"/>
              </w:rPr>
              <w:t>document</w:t>
            </w:r>
            <w:r>
              <w:rPr>
                <w:spacing w:val="29"/>
                <w:sz w:val="20"/>
              </w:rPr>
              <w:t> </w:t>
            </w:r>
            <w:r>
              <w:rPr>
                <w:sz w:val="20"/>
              </w:rPr>
              <w:t>écrit</w:t>
            </w:r>
            <w:r>
              <w:rPr>
                <w:spacing w:val="31"/>
                <w:sz w:val="20"/>
              </w:rPr>
              <w:t> </w:t>
            </w:r>
            <w:r>
              <w:rPr>
                <w:sz w:val="20"/>
              </w:rPr>
              <w:t>figurant</w:t>
            </w:r>
            <w:r>
              <w:rPr>
                <w:spacing w:val="29"/>
                <w:sz w:val="20"/>
              </w:rPr>
              <w:t> </w:t>
            </w:r>
            <w:r>
              <w:rPr>
                <w:sz w:val="20"/>
              </w:rPr>
              <w:t>les</w:t>
            </w:r>
            <w:r>
              <w:rPr>
                <w:spacing w:val="29"/>
                <w:sz w:val="20"/>
              </w:rPr>
              <w:t> </w:t>
            </w:r>
            <w:r>
              <w:rPr>
                <w:sz w:val="20"/>
              </w:rPr>
              <w:t>remarques</w:t>
            </w:r>
            <w:r>
              <w:rPr>
                <w:spacing w:val="29"/>
                <w:sz w:val="20"/>
              </w:rPr>
              <w:t> </w:t>
            </w:r>
            <w:r>
              <w:rPr>
                <w:sz w:val="20"/>
              </w:rPr>
              <w:t>du coordonnateur</w:t>
            </w:r>
            <w:r>
              <w:rPr>
                <w:spacing w:val="-3"/>
                <w:sz w:val="20"/>
              </w:rPr>
              <w:t> </w:t>
            </w:r>
            <w:r>
              <w:rPr>
                <w:sz w:val="20"/>
              </w:rPr>
              <w:t>sur les</w:t>
            </w:r>
            <w:r>
              <w:rPr>
                <w:spacing w:val="-2"/>
                <w:sz w:val="20"/>
              </w:rPr>
              <w:t> </w:t>
            </w:r>
            <w:r>
              <w:rPr>
                <w:sz w:val="20"/>
              </w:rPr>
              <w:t>pièces du</w:t>
            </w:r>
            <w:r>
              <w:rPr>
                <w:spacing w:val="-3"/>
                <w:sz w:val="20"/>
              </w:rPr>
              <w:t> </w:t>
            </w:r>
            <w:r>
              <w:rPr>
                <w:sz w:val="20"/>
              </w:rPr>
              <w:t>dossier</w:t>
            </w:r>
            <w:r>
              <w:rPr>
                <w:spacing w:val="-1"/>
                <w:sz w:val="20"/>
              </w:rPr>
              <w:t> </w:t>
            </w:r>
            <w:r>
              <w:rPr>
                <w:sz w:val="20"/>
              </w:rPr>
              <w:t>« Études</w:t>
            </w:r>
            <w:r>
              <w:rPr>
                <w:spacing w:val="-2"/>
                <w:sz w:val="20"/>
              </w:rPr>
              <w:t> </w:t>
            </w:r>
            <w:r>
              <w:rPr>
                <w:sz w:val="20"/>
              </w:rPr>
              <w:t>préalables</w:t>
            </w:r>
            <w:r>
              <w:rPr>
                <w:spacing w:val="-1"/>
                <w:sz w:val="20"/>
              </w:rPr>
              <w:t> </w:t>
            </w:r>
            <w:r>
              <w:rPr>
                <w:sz w:val="20"/>
              </w:rPr>
              <w:t>»</w:t>
            </w:r>
            <w:r>
              <w:rPr>
                <w:spacing w:val="-3"/>
                <w:sz w:val="20"/>
              </w:rPr>
              <w:t> </w:t>
            </w:r>
            <w:r>
              <w:rPr>
                <w:sz w:val="20"/>
              </w:rPr>
              <w:t>;</w:t>
            </w:r>
          </w:p>
          <w:p>
            <w:pPr>
              <w:pStyle w:val="TableParagraph"/>
              <w:numPr>
                <w:ilvl w:val="0"/>
                <w:numId w:val="6"/>
              </w:numPr>
              <w:tabs>
                <w:tab w:pos="931" w:val="left" w:leader="none"/>
              </w:tabs>
              <w:spacing w:line="240" w:lineRule="auto" w:before="0" w:after="0"/>
              <w:ind w:left="931" w:right="0" w:hanging="360"/>
              <w:jc w:val="left"/>
              <w:rPr>
                <w:sz w:val="20"/>
              </w:rPr>
            </w:pPr>
            <w:r>
              <w:rPr>
                <w:sz w:val="20"/>
              </w:rPr>
              <w:t>la</w:t>
            </w:r>
            <w:r>
              <w:rPr>
                <w:spacing w:val="-6"/>
                <w:sz w:val="20"/>
              </w:rPr>
              <w:t> </w:t>
            </w:r>
            <w:r>
              <w:rPr>
                <w:sz w:val="20"/>
              </w:rPr>
              <w:t>mise</w:t>
            </w:r>
            <w:r>
              <w:rPr>
                <w:spacing w:val="-5"/>
                <w:sz w:val="20"/>
              </w:rPr>
              <w:t> </w:t>
            </w:r>
            <w:r>
              <w:rPr>
                <w:sz w:val="20"/>
              </w:rPr>
              <w:t>à</w:t>
            </w:r>
            <w:r>
              <w:rPr>
                <w:spacing w:val="-5"/>
                <w:sz w:val="20"/>
              </w:rPr>
              <w:t> </w:t>
            </w:r>
            <w:r>
              <w:rPr>
                <w:sz w:val="20"/>
              </w:rPr>
              <w:t>jour,</w:t>
            </w:r>
            <w:r>
              <w:rPr>
                <w:spacing w:val="-4"/>
                <w:sz w:val="20"/>
              </w:rPr>
              <w:t> </w:t>
            </w:r>
            <w:r>
              <w:rPr>
                <w:sz w:val="20"/>
              </w:rPr>
              <w:t>l'édition</w:t>
            </w:r>
            <w:r>
              <w:rPr>
                <w:spacing w:val="-6"/>
                <w:sz w:val="20"/>
              </w:rPr>
              <w:t> </w:t>
            </w:r>
            <w:r>
              <w:rPr>
                <w:sz w:val="20"/>
              </w:rPr>
              <w:t>et</w:t>
            </w:r>
            <w:r>
              <w:rPr>
                <w:spacing w:val="-6"/>
                <w:sz w:val="20"/>
              </w:rPr>
              <w:t> </w:t>
            </w:r>
            <w:r>
              <w:rPr>
                <w:sz w:val="20"/>
              </w:rPr>
              <w:t>la</w:t>
            </w:r>
            <w:r>
              <w:rPr>
                <w:spacing w:val="-5"/>
                <w:sz w:val="20"/>
              </w:rPr>
              <w:t> </w:t>
            </w:r>
            <w:r>
              <w:rPr>
                <w:sz w:val="20"/>
              </w:rPr>
              <w:t>diffusion</w:t>
            </w:r>
            <w:r>
              <w:rPr>
                <w:spacing w:val="-5"/>
                <w:sz w:val="20"/>
              </w:rPr>
              <w:t> </w:t>
            </w:r>
            <w:r>
              <w:rPr>
                <w:sz w:val="20"/>
              </w:rPr>
              <w:t>du</w:t>
            </w:r>
            <w:r>
              <w:rPr>
                <w:spacing w:val="-5"/>
                <w:sz w:val="20"/>
              </w:rPr>
              <w:t> </w:t>
            </w:r>
            <w:r>
              <w:rPr>
                <w:sz w:val="20"/>
              </w:rPr>
              <w:t>PGC</w:t>
            </w:r>
            <w:r>
              <w:rPr>
                <w:spacing w:val="-6"/>
                <w:sz w:val="20"/>
              </w:rPr>
              <w:t> </w:t>
            </w:r>
            <w:r>
              <w:rPr>
                <w:spacing w:val="-10"/>
                <w:sz w:val="20"/>
              </w:rPr>
              <w:t>;</w:t>
            </w:r>
          </w:p>
          <w:p>
            <w:pPr>
              <w:pStyle w:val="TableParagraph"/>
              <w:numPr>
                <w:ilvl w:val="0"/>
                <w:numId w:val="6"/>
              </w:numPr>
              <w:tabs>
                <w:tab w:pos="931" w:val="left" w:leader="none"/>
              </w:tabs>
              <w:spacing w:line="240" w:lineRule="auto" w:before="0" w:after="0"/>
              <w:ind w:left="931" w:right="0" w:hanging="360"/>
              <w:jc w:val="left"/>
              <w:rPr>
                <w:sz w:val="20"/>
              </w:rPr>
            </w:pPr>
            <w:r>
              <w:rPr>
                <w:sz w:val="20"/>
              </w:rPr>
              <w:t>la</w:t>
            </w:r>
            <w:r>
              <w:rPr>
                <w:spacing w:val="-6"/>
                <w:sz w:val="20"/>
              </w:rPr>
              <w:t> </w:t>
            </w:r>
            <w:r>
              <w:rPr>
                <w:sz w:val="20"/>
              </w:rPr>
              <w:t>mise</w:t>
            </w:r>
            <w:r>
              <w:rPr>
                <w:spacing w:val="-5"/>
                <w:sz w:val="20"/>
              </w:rPr>
              <w:t> </w:t>
            </w:r>
            <w:r>
              <w:rPr>
                <w:sz w:val="20"/>
              </w:rPr>
              <w:t>à</w:t>
            </w:r>
            <w:r>
              <w:rPr>
                <w:spacing w:val="-6"/>
                <w:sz w:val="20"/>
              </w:rPr>
              <w:t> </w:t>
            </w:r>
            <w:r>
              <w:rPr>
                <w:sz w:val="20"/>
              </w:rPr>
              <w:t>jour,</w:t>
            </w:r>
            <w:r>
              <w:rPr>
                <w:spacing w:val="-4"/>
                <w:sz w:val="20"/>
              </w:rPr>
              <w:t> </w:t>
            </w:r>
            <w:r>
              <w:rPr>
                <w:sz w:val="20"/>
              </w:rPr>
              <w:t>l'édition</w:t>
            </w:r>
            <w:r>
              <w:rPr>
                <w:spacing w:val="-5"/>
                <w:sz w:val="20"/>
              </w:rPr>
              <w:t> </w:t>
            </w:r>
            <w:r>
              <w:rPr>
                <w:sz w:val="20"/>
              </w:rPr>
              <w:t>et</w:t>
            </w:r>
            <w:r>
              <w:rPr>
                <w:spacing w:val="-7"/>
                <w:sz w:val="20"/>
              </w:rPr>
              <w:t> </w:t>
            </w:r>
            <w:r>
              <w:rPr>
                <w:sz w:val="20"/>
              </w:rPr>
              <w:t>la</w:t>
            </w:r>
            <w:r>
              <w:rPr>
                <w:spacing w:val="-5"/>
                <w:sz w:val="20"/>
              </w:rPr>
              <w:t> </w:t>
            </w:r>
            <w:r>
              <w:rPr>
                <w:sz w:val="20"/>
              </w:rPr>
              <w:t>diffusion</w:t>
            </w:r>
            <w:r>
              <w:rPr>
                <w:spacing w:val="-5"/>
                <w:sz w:val="20"/>
              </w:rPr>
              <w:t> </w:t>
            </w:r>
            <w:r>
              <w:rPr>
                <w:sz w:val="20"/>
              </w:rPr>
              <w:t>du</w:t>
            </w:r>
            <w:r>
              <w:rPr>
                <w:spacing w:val="-6"/>
                <w:sz w:val="20"/>
              </w:rPr>
              <w:t> </w:t>
            </w:r>
            <w:r>
              <w:rPr>
                <w:sz w:val="20"/>
              </w:rPr>
              <w:t>DIUO</w:t>
            </w:r>
            <w:r>
              <w:rPr>
                <w:spacing w:val="-1"/>
                <w:sz w:val="20"/>
              </w:rPr>
              <w:t> </w:t>
            </w:r>
            <w:r>
              <w:rPr>
                <w:spacing w:val="-10"/>
                <w:sz w:val="20"/>
              </w:rPr>
              <w:t>;</w:t>
            </w:r>
          </w:p>
          <w:p>
            <w:pPr>
              <w:pStyle w:val="TableParagraph"/>
              <w:numPr>
                <w:ilvl w:val="0"/>
                <w:numId w:val="6"/>
              </w:numPr>
              <w:tabs>
                <w:tab w:pos="931" w:val="left" w:leader="none"/>
              </w:tabs>
              <w:spacing w:line="240" w:lineRule="auto" w:before="0" w:after="0"/>
              <w:ind w:left="931" w:right="73" w:hanging="360"/>
              <w:jc w:val="both"/>
              <w:rPr>
                <w:sz w:val="20"/>
              </w:rPr>
            </w:pPr>
            <w:r>
              <w:rPr>
                <w:sz w:val="20"/>
              </w:rPr>
              <w:t>la</w:t>
            </w:r>
            <w:r>
              <w:rPr>
                <w:spacing w:val="-1"/>
                <w:sz w:val="20"/>
              </w:rPr>
              <w:t> </w:t>
            </w:r>
            <w:r>
              <w:rPr>
                <w:sz w:val="20"/>
              </w:rPr>
              <w:t>participation</w:t>
            </w:r>
            <w:r>
              <w:rPr>
                <w:spacing w:val="-1"/>
                <w:sz w:val="20"/>
              </w:rPr>
              <w:t> </w:t>
            </w:r>
            <w:r>
              <w:rPr>
                <w:sz w:val="20"/>
              </w:rPr>
              <w:t>à une</w:t>
            </w:r>
            <w:r>
              <w:rPr>
                <w:spacing w:val="-3"/>
                <w:sz w:val="20"/>
              </w:rPr>
              <w:t> </w:t>
            </w:r>
            <w:r>
              <w:rPr>
                <w:sz w:val="20"/>
              </w:rPr>
              <w:t>réunion</w:t>
            </w:r>
            <w:r>
              <w:rPr>
                <w:spacing w:val="-1"/>
                <w:sz w:val="20"/>
              </w:rPr>
              <w:t> </w:t>
            </w:r>
            <w:r>
              <w:rPr>
                <w:sz w:val="20"/>
              </w:rPr>
              <w:t>d'une</w:t>
            </w:r>
            <w:r>
              <w:rPr>
                <w:spacing w:val="-1"/>
                <w:sz w:val="20"/>
              </w:rPr>
              <w:t> </w:t>
            </w:r>
            <w:r>
              <w:rPr>
                <w:sz w:val="20"/>
              </w:rPr>
              <w:t>demi-journée avec le maître d'ouvrage et le maître d’œuvre pour valider l'ensemble des documents produits.</w:t>
            </w:r>
          </w:p>
          <w:p>
            <w:pPr>
              <w:pStyle w:val="TableParagraph"/>
              <w:ind w:left="212" w:right="180"/>
              <w:jc w:val="both"/>
              <w:rPr>
                <w:sz w:val="20"/>
              </w:rPr>
            </w:pPr>
            <w:r>
              <w:rPr>
                <w:sz w:val="20"/>
              </w:rPr>
              <w:t>En cas de besoin et sur demande du maître d'ouvrage, le coordonnateur pourra être amené à participer à des réunions supplémentaires rémunérées à l'aide du prix 13.</w:t>
            </w:r>
          </w:p>
        </w:tc>
        <w:tc>
          <w:tcPr>
            <w:tcW w:w="1882" w:type="dxa"/>
            <w:tcBorders>
              <w:bottom w:val="nil"/>
            </w:tcBorders>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100"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4581" w:hRule="atLeast"/>
        </w:trPr>
        <w:tc>
          <w:tcPr>
            <w:tcW w:w="936" w:type="dxa"/>
          </w:tcPr>
          <w:p>
            <w:pPr>
              <w:pStyle w:val="TableParagraph"/>
              <w:spacing w:before="161"/>
              <w:rPr>
                <w:rFonts w:ascii="Arial"/>
                <w:b/>
                <w:i/>
                <w:sz w:val="24"/>
              </w:rPr>
            </w:pPr>
          </w:p>
          <w:p>
            <w:pPr>
              <w:pStyle w:val="TableParagraph"/>
              <w:ind w:left="300"/>
              <w:rPr>
                <w:sz w:val="24"/>
              </w:rPr>
            </w:pPr>
            <w:r>
              <w:rPr>
                <w:spacing w:val="-5"/>
                <w:sz w:val="24"/>
              </w:rPr>
              <w:t>5.1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300"/>
              <w:rPr>
                <w:sz w:val="24"/>
              </w:rPr>
            </w:pPr>
            <w:r>
              <w:rPr>
                <w:spacing w:val="-5"/>
                <w:sz w:val="24"/>
              </w:rPr>
              <w:t>5.2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ind w:left="300"/>
              <w:rPr>
                <w:sz w:val="24"/>
              </w:rPr>
            </w:pPr>
            <w:r>
              <w:rPr>
                <w:spacing w:val="-5"/>
                <w:sz w:val="24"/>
              </w:rPr>
              <w:t>5.3</w:t>
            </w:r>
          </w:p>
        </w:tc>
        <w:tc>
          <w:tcPr>
            <w:tcW w:w="6692" w:type="dxa"/>
          </w:tcPr>
          <w:p>
            <w:pPr>
              <w:pStyle w:val="TableParagraph"/>
              <w:spacing w:before="206"/>
              <w:rPr>
                <w:rFonts w:ascii="Arial"/>
                <w:b/>
                <w:i/>
                <w:sz w:val="20"/>
              </w:rPr>
            </w:pPr>
          </w:p>
          <w:p>
            <w:pPr>
              <w:pStyle w:val="TableParagraph"/>
              <w:spacing w:before="1"/>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691" w:hRule="atLeast"/>
        </w:trPr>
        <w:tc>
          <w:tcPr>
            <w:tcW w:w="936" w:type="dxa"/>
            <w:tcBorders>
              <w:bottom w:val="nil"/>
            </w:tcBorders>
          </w:tcPr>
          <w:p>
            <w:pPr>
              <w:pStyle w:val="TableParagraph"/>
              <w:spacing w:before="67"/>
              <w:rPr>
                <w:rFonts w:ascii="Arial"/>
                <w:b/>
                <w:i/>
                <w:sz w:val="24"/>
              </w:rPr>
            </w:pPr>
          </w:p>
          <w:p>
            <w:pPr>
              <w:pStyle w:val="TableParagraph"/>
              <w:ind w:left="15" w:right="9"/>
              <w:jc w:val="center"/>
              <w:rPr>
                <w:rFonts w:ascii="Arial"/>
                <w:b/>
                <w:sz w:val="24"/>
              </w:rPr>
            </w:pPr>
            <w:r>
              <w:rPr>
                <w:rFonts w:ascii="Arial"/>
                <w:b/>
                <w:spacing w:val="-10"/>
                <w:sz w:val="24"/>
              </w:rPr>
              <w:t>6</w:t>
            </w:r>
          </w:p>
        </w:tc>
        <w:tc>
          <w:tcPr>
            <w:tcW w:w="6692" w:type="dxa"/>
            <w:tcBorders>
              <w:bottom w:val="nil"/>
            </w:tcBorders>
          </w:tcPr>
          <w:p>
            <w:pPr>
              <w:pStyle w:val="TableParagraph"/>
              <w:spacing w:before="66"/>
              <w:rPr>
                <w:rFonts w:ascii="Arial"/>
                <w:b/>
                <w:i/>
                <w:sz w:val="20"/>
              </w:rPr>
            </w:pPr>
          </w:p>
          <w:p>
            <w:pPr>
              <w:pStyle w:val="TableParagraph"/>
              <w:spacing w:before="1"/>
              <w:ind w:left="212"/>
              <w:rPr>
                <w:rFonts w:ascii="Arial" w:hAnsi="Arial"/>
                <w:b/>
                <w:sz w:val="20"/>
              </w:rPr>
            </w:pPr>
            <w:bookmarkStart w:name="Prestations a exécuter lors des études A" w:id="8"/>
            <w:bookmarkEnd w:id="8"/>
            <w:r>
              <w:rPr/>
            </w:r>
            <w:r>
              <w:rPr>
                <w:rFonts w:ascii="Arial" w:hAnsi="Arial"/>
                <w:b/>
                <w:sz w:val="20"/>
                <w:u w:val="single"/>
              </w:rPr>
              <w:t>PRESTATIONS</w:t>
            </w:r>
            <w:r>
              <w:rPr>
                <w:rFonts w:ascii="Arial" w:hAnsi="Arial"/>
                <w:b/>
                <w:spacing w:val="-11"/>
                <w:sz w:val="20"/>
                <w:u w:val="single"/>
              </w:rPr>
              <w:t> </w:t>
            </w:r>
            <w:r>
              <w:rPr>
                <w:rFonts w:ascii="Arial" w:hAnsi="Arial"/>
                <w:b/>
                <w:sz w:val="20"/>
                <w:u w:val="single"/>
              </w:rPr>
              <w:t>A</w:t>
            </w:r>
            <w:r>
              <w:rPr>
                <w:rFonts w:ascii="Arial" w:hAnsi="Arial"/>
                <w:b/>
                <w:spacing w:val="-8"/>
                <w:sz w:val="20"/>
                <w:u w:val="single"/>
              </w:rPr>
              <w:t> </w:t>
            </w:r>
            <w:r>
              <w:rPr>
                <w:rFonts w:ascii="Arial" w:hAnsi="Arial"/>
                <w:b/>
                <w:sz w:val="20"/>
                <w:u w:val="single"/>
              </w:rPr>
              <w:t>EXÉCUTER</w:t>
            </w:r>
            <w:r>
              <w:rPr>
                <w:rFonts w:ascii="Arial" w:hAnsi="Arial"/>
                <w:b/>
                <w:spacing w:val="-9"/>
                <w:sz w:val="20"/>
                <w:u w:val="single"/>
              </w:rPr>
              <w:t> </w:t>
            </w:r>
            <w:r>
              <w:rPr>
                <w:rFonts w:ascii="Arial" w:hAnsi="Arial"/>
                <w:b/>
                <w:sz w:val="20"/>
                <w:u w:val="single"/>
              </w:rPr>
              <w:t>LORS</w:t>
            </w:r>
            <w:r>
              <w:rPr>
                <w:rFonts w:ascii="Arial" w:hAnsi="Arial"/>
                <w:b/>
                <w:spacing w:val="-7"/>
                <w:sz w:val="20"/>
                <w:u w:val="single"/>
              </w:rPr>
              <w:t> </w:t>
            </w:r>
            <w:r>
              <w:rPr>
                <w:rFonts w:ascii="Arial" w:hAnsi="Arial"/>
                <w:b/>
                <w:sz w:val="20"/>
                <w:u w:val="single"/>
              </w:rPr>
              <w:t>DES</w:t>
            </w:r>
            <w:r>
              <w:rPr>
                <w:rFonts w:ascii="Arial" w:hAnsi="Arial"/>
                <w:b/>
                <w:spacing w:val="-10"/>
                <w:sz w:val="20"/>
                <w:u w:val="single"/>
              </w:rPr>
              <w:t> </w:t>
            </w:r>
            <w:r>
              <w:rPr>
                <w:rFonts w:ascii="Arial" w:hAnsi="Arial"/>
                <w:b/>
                <w:sz w:val="20"/>
                <w:u w:val="single"/>
              </w:rPr>
              <w:t>ÉTUDES</w:t>
            </w:r>
            <w:r>
              <w:rPr>
                <w:rFonts w:ascii="Arial" w:hAnsi="Arial"/>
                <w:b/>
                <w:spacing w:val="-8"/>
                <w:sz w:val="20"/>
                <w:u w:val="single"/>
              </w:rPr>
              <w:t> </w:t>
            </w:r>
            <w:r>
              <w:rPr>
                <w:rFonts w:ascii="Arial" w:hAnsi="Arial"/>
                <w:b/>
                <w:sz w:val="20"/>
                <w:u w:val="single"/>
              </w:rPr>
              <w:t>AVANT-</w:t>
            </w:r>
            <w:r>
              <w:rPr>
                <w:rFonts w:ascii="Arial" w:hAnsi="Arial"/>
                <w:b/>
                <w:spacing w:val="-2"/>
                <w:sz w:val="20"/>
                <w:u w:val="single"/>
              </w:rPr>
              <w:t>PROJET</w:t>
            </w:r>
          </w:p>
        </w:tc>
        <w:tc>
          <w:tcPr>
            <w:tcW w:w="1882" w:type="dxa"/>
            <w:vMerge w:val="restart"/>
            <w:tcBorders>
              <w:bottom w:val="nil"/>
            </w:tcBorders>
          </w:tcPr>
          <w:p>
            <w:pPr>
              <w:pStyle w:val="TableParagraph"/>
              <w:rPr>
                <w:rFonts w:ascii="Times New Roman"/>
                <w:sz w:val="20"/>
              </w:rPr>
            </w:pPr>
          </w:p>
        </w:tc>
      </w:tr>
      <w:tr>
        <w:trPr>
          <w:trHeight w:val="298"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line="213" w:lineRule="exact" w:before="65"/>
              <w:ind w:left="212"/>
              <w:rPr>
                <w:sz w:val="20"/>
              </w:rPr>
            </w:pPr>
            <w:r>
              <w:rPr>
                <w:sz w:val="20"/>
              </w:rPr>
              <w:t>Ce</w:t>
            </w:r>
            <w:r>
              <w:rPr>
                <w:spacing w:val="-2"/>
                <w:sz w:val="20"/>
              </w:rPr>
              <w:t> </w:t>
            </w:r>
            <w:r>
              <w:rPr>
                <w:sz w:val="20"/>
              </w:rPr>
              <w:t>prix rémunère,</w:t>
            </w:r>
            <w:r>
              <w:rPr>
                <w:spacing w:val="-2"/>
                <w:sz w:val="20"/>
              </w:rPr>
              <w:t> </w:t>
            </w:r>
            <w:r>
              <w:rPr>
                <w:sz w:val="20"/>
              </w:rPr>
              <w:t>au</w:t>
            </w:r>
            <w:r>
              <w:rPr>
                <w:spacing w:val="-3"/>
                <w:sz w:val="20"/>
              </w:rPr>
              <w:t> </w:t>
            </w:r>
            <w:r>
              <w:rPr>
                <w:sz w:val="20"/>
              </w:rPr>
              <w:t>forfait,</w:t>
            </w:r>
            <w:r>
              <w:rPr>
                <w:spacing w:val="-2"/>
                <w:sz w:val="20"/>
              </w:rPr>
              <w:t> </w:t>
            </w:r>
            <w:r>
              <w:rPr>
                <w:sz w:val="20"/>
              </w:rPr>
              <w:t>l'ensemble</w:t>
            </w:r>
            <w:r>
              <w:rPr>
                <w:spacing w:val="-1"/>
                <w:sz w:val="20"/>
              </w:rPr>
              <w:t> </w:t>
            </w:r>
            <w:r>
              <w:rPr>
                <w:sz w:val="20"/>
              </w:rPr>
              <w:t>des</w:t>
            </w:r>
            <w:r>
              <w:rPr>
                <w:spacing w:val="-2"/>
                <w:sz w:val="20"/>
              </w:rPr>
              <w:t> </w:t>
            </w:r>
            <w:r>
              <w:rPr>
                <w:sz w:val="20"/>
              </w:rPr>
              <w:t>prestations</w:t>
            </w:r>
            <w:r>
              <w:rPr>
                <w:spacing w:val="-2"/>
                <w:sz w:val="20"/>
              </w:rPr>
              <w:t> </w:t>
            </w:r>
            <w:r>
              <w:rPr>
                <w:sz w:val="20"/>
              </w:rPr>
              <w:t>à</w:t>
            </w:r>
            <w:r>
              <w:rPr>
                <w:spacing w:val="-3"/>
                <w:sz w:val="20"/>
              </w:rPr>
              <w:t> </w:t>
            </w:r>
            <w:r>
              <w:rPr>
                <w:sz w:val="20"/>
              </w:rPr>
              <w:t>exécuter</w:t>
            </w:r>
            <w:r>
              <w:rPr>
                <w:spacing w:val="-2"/>
                <w:sz w:val="20"/>
              </w:rPr>
              <w:t> </w:t>
            </w:r>
            <w:r>
              <w:rPr>
                <w:spacing w:val="-4"/>
                <w:sz w:val="20"/>
              </w:rPr>
              <w:t>lors</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212"/>
              <w:rPr>
                <w:sz w:val="20"/>
              </w:rPr>
            </w:pPr>
            <w:r>
              <w:rPr>
                <w:sz w:val="20"/>
              </w:rPr>
              <w:t>des</w:t>
            </w:r>
            <w:r>
              <w:rPr>
                <w:spacing w:val="-9"/>
                <w:sz w:val="20"/>
              </w:rPr>
              <w:t> </w:t>
            </w:r>
            <w:r>
              <w:rPr>
                <w:sz w:val="20"/>
              </w:rPr>
              <w:t>études</w:t>
            </w:r>
            <w:r>
              <w:rPr>
                <w:spacing w:val="-9"/>
                <w:sz w:val="20"/>
              </w:rPr>
              <w:t> </w:t>
            </w:r>
            <w:r>
              <w:rPr>
                <w:sz w:val="20"/>
              </w:rPr>
              <w:t>d'avant-</w:t>
            </w:r>
            <w:r>
              <w:rPr>
                <w:spacing w:val="-2"/>
                <w:sz w:val="20"/>
              </w:rPr>
              <w:t>projet.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212"/>
              <w:rPr>
                <w:sz w:val="20"/>
              </w:rPr>
            </w:pPr>
            <w:r>
              <w:rPr>
                <w:sz w:val="20"/>
              </w:rPr>
              <w:t>Il</w:t>
            </w:r>
            <w:r>
              <w:rPr>
                <w:spacing w:val="-8"/>
                <w:sz w:val="20"/>
              </w:rPr>
              <w:t> </w:t>
            </w:r>
            <w:r>
              <w:rPr>
                <w:sz w:val="20"/>
              </w:rPr>
              <w:t>comprend</w:t>
            </w:r>
            <w:r>
              <w:rPr>
                <w:spacing w:val="-8"/>
                <w:sz w:val="20"/>
              </w:rPr>
              <w:t> </w:t>
            </w:r>
            <w:r>
              <w:rPr>
                <w:sz w:val="20"/>
              </w:rPr>
              <w:t>notamment</w:t>
            </w:r>
            <w:r>
              <w:rPr>
                <w:spacing w:val="-6"/>
                <w:sz w:val="20"/>
              </w:rPr>
              <w:t> </w:t>
            </w:r>
            <w:r>
              <w:rPr>
                <w:spacing w:val="-10"/>
                <w:sz w:val="20"/>
              </w:rPr>
              <w: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7"/>
              </w:numPr>
              <w:tabs>
                <w:tab w:pos="359" w:val="left" w:leader="none"/>
              </w:tabs>
              <w:spacing w:line="210" w:lineRule="exact" w:before="0" w:after="0"/>
              <w:ind w:left="359" w:right="73" w:hanging="359"/>
              <w:jc w:val="right"/>
              <w:rPr>
                <w:sz w:val="20"/>
              </w:rPr>
            </w:pPr>
            <w:r>
              <w:rPr>
                <w:sz w:val="20"/>
              </w:rPr>
              <w:t>l'analyse</w:t>
            </w:r>
            <w:r>
              <w:rPr>
                <w:spacing w:val="63"/>
                <w:sz w:val="20"/>
              </w:rPr>
              <w:t> </w:t>
            </w:r>
            <w:r>
              <w:rPr>
                <w:sz w:val="20"/>
              </w:rPr>
              <w:t>des</w:t>
            </w:r>
            <w:r>
              <w:rPr>
                <w:spacing w:val="62"/>
                <w:sz w:val="20"/>
              </w:rPr>
              <w:t> </w:t>
            </w:r>
            <w:r>
              <w:rPr>
                <w:sz w:val="20"/>
              </w:rPr>
              <w:t>dossiers</w:t>
            </w:r>
            <w:r>
              <w:rPr>
                <w:spacing w:val="64"/>
                <w:sz w:val="20"/>
              </w:rPr>
              <w:t> </w:t>
            </w:r>
            <w:r>
              <w:rPr>
                <w:sz w:val="20"/>
              </w:rPr>
              <w:t>et</w:t>
            </w:r>
            <w:r>
              <w:rPr>
                <w:spacing w:val="62"/>
                <w:sz w:val="20"/>
              </w:rPr>
              <w:t> </w:t>
            </w:r>
            <w:r>
              <w:rPr>
                <w:sz w:val="20"/>
              </w:rPr>
              <w:t>documents</w:t>
            </w:r>
            <w:r>
              <w:rPr>
                <w:spacing w:val="62"/>
                <w:sz w:val="20"/>
              </w:rPr>
              <w:t> </w:t>
            </w:r>
            <w:r>
              <w:rPr>
                <w:sz w:val="20"/>
              </w:rPr>
              <w:t>relatifs</w:t>
            </w:r>
            <w:r>
              <w:rPr>
                <w:spacing w:val="64"/>
                <w:sz w:val="20"/>
              </w:rPr>
              <w:t> </w:t>
            </w:r>
            <w:r>
              <w:rPr>
                <w:sz w:val="20"/>
              </w:rPr>
              <w:t>à</w:t>
            </w:r>
            <w:r>
              <w:rPr>
                <w:spacing w:val="62"/>
                <w:sz w:val="20"/>
              </w:rPr>
              <w:t> </w:t>
            </w:r>
            <w:r>
              <w:rPr>
                <w:sz w:val="20"/>
              </w:rPr>
              <w:t>l'avant-</w:t>
            </w:r>
            <w:r>
              <w:rPr>
                <w:spacing w:val="-2"/>
                <w:sz w:val="20"/>
              </w:rPr>
              <w:t>projet</w:t>
            </w:r>
          </w:p>
        </w:tc>
        <w:tc>
          <w:tcPr>
            <w:tcW w:w="1882" w:type="dxa"/>
            <w:vMerge/>
            <w:tcBorders>
              <w:top w:val="nil"/>
              <w:bottom w:val="nil"/>
            </w:tcBorders>
          </w:tcPr>
          <w:p>
            <w:pPr>
              <w:rPr>
                <w:sz w:val="2"/>
                <w:szCs w:val="2"/>
              </w:rPr>
            </w:pPr>
          </w:p>
        </w:tc>
      </w:tr>
      <w:tr>
        <w:trPr>
          <w:trHeight w:val="229"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931"/>
              <w:rPr>
                <w:sz w:val="20"/>
              </w:rPr>
            </w:pPr>
            <w:r>
              <w:rPr>
                <w:sz w:val="20"/>
              </w:rPr>
              <w:t>remis</w:t>
            </w:r>
            <w:r>
              <w:rPr>
                <w:spacing w:val="-5"/>
                <w:sz w:val="20"/>
              </w:rPr>
              <w:t> </w:t>
            </w:r>
            <w:r>
              <w:rPr>
                <w:sz w:val="20"/>
              </w:rPr>
              <w:t>par</w:t>
            </w:r>
            <w:r>
              <w:rPr>
                <w:spacing w:val="-6"/>
                <w:sz w:val="20"/>
              </w:rPr>
              <w:t> </w:t>
            </w:r>
            <w:r>
              <w:rPr>
                <w:sz w:val="20"/>
              </w:rPr>
              <w:t>le</w:t>
            </w:r>
            <w:r>
              <w:rPr>
                <w:spacing w:val="-6"/>
                <w:sz w:val="20"/>
              </w:rPr>
              <w:t> </w:t>
            </w:r>
            <w:r>
              <w:rPr>
                <w:sz w:val="20"/>
              </w:rPr>
              <w:t>maître</w:t>
            </w:r>
            <w:r>
              <w:rPr>
                <w:spacing w:val="-5"/>
                <w:sz w:val="20"/>
              </w:rPr>
              <w:t> </w:t>
            </w:r>
            <w:r>
              <w:rPr>
                <w:sz w:val="20"/>
              </w:rPr>
              <w:t>d'ouvrage</w:t>
            </w:r>
            <w:r>
              <w:rPr>
                <w:spacing w:val="-3"/>
                <w:sz w:val="20"/>
              </w:rPr>
              <w:t> </w:t>
            </w:r>
            <w:r>
              <w:rPr>
                <w:spacing w:val="-10"/>
                <w:sz w:val="20"/>
              </w:rPr>
              <w: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8"/>
              </w:numPr>
              <w:tabs>
                <w:tab w:pos="359" w:val="left" w:leader="none"/>
              </w:tabs>
              <w:spacing w:line="210" w:lineRule="exact" w:before="0" w:after="0"/>
              <w:ind w:left="359" w:right="77" w:hanging="359"/>
              <w:jc w:val="right"/>
              <w:rPr>
                <w:sz w:val="20"/>
              </w:rPr>
            </w:pPr>
            <w:r>
              <w:rPr>
                <w:sz w:val="20"/>
              </w:rPr>
              <w:t>la</w:t>
            </w:r>
            <w:r>
              <w:rPr>
                <w:spacing w:val="-3"/>
                <w:sz w:val="20"/>
              </w:rPr>
              <w:t> </w:t>
            </w:r>
            <w:r>
              <w:rPr>
                <w:sz w:val="20"/>
              </w:rPr>
              <w:t>participation</w:t>
            </w:r>
            <w:r>
              <w:rPr>
                <w:spacing w:val="-3"/>
                <w:sz w:val="20"/>
              </w:rPr>
              <w:t> </w:t>
            </w:r>
            <w:r>
              <w:rPr>
                <w:sz w:val="20"/>
              </w:rPr>
              <w:t>à</w:t>
            </w:r>
            <w:r>
              <w:rPr>
                <w:spacing w:val="-4"/>
                <w:sz w:val="20"/>
              </w:rPr>
              <w:t> </w:t>
            </w:r>
            <w:r>
              <w:rPr>
                <w:sz w:val="20"/>
              </w:rPr>
              <w:t>une</w:t>
            </w:r>
            <w:r>
              <w:rPr>
                <w:spacing w:val="-4"/>
                <w:sz w:val="20"/>
              </w:rPr>
              <w:t> </w:t>
            </w:r>
            <w:r>
              <w:rPr>
                <w:sz w:val="20"/>
              </w:rPr>
              <w:t>réunion</w:t>
            </w:r>
            <w:r>
              <w:rPr>
                <w:spacing w:val="-4"/>
                <w:sz w:val="20"/>
              </w:rPr>
              <w:t> </w:t>
            </w:r>
            <w:r>
              <w:rPr>
                <w:sz w:val="20"/>
              </w:rPr>
              <w:t>de</w:t>
            </w:r>
            <w:r>
              <w:rPr>
                <w:spacing w:val="-4"/>
                <w:sz w:val="20"/>
              </w:rPr>
              <w:t> </w:t>
            </w:r>
            <w:r>
              <w:rPr>
                <w:sz w:val="20"/>
              </w:rPr>
              <w:t>travail</w:t>
            </w:r>
            <w:r>
              <w:rPr>
                <w:spacing w:val="-3"/>
                <w:sz w:val="20"/>
              </w:rPr>
              <w:t> </w:t>
            </w:r>
            <w:r>
              <w:rPr>
                <w:sz w:val="20"/>
              </w:rPr>
              <w:t>d'une</w:t>
            </w:r>
            <w:r>
              <w:rPr>
                <w:spacing w:val="-4"/>
                <w:sz w:val="20"/>
              </w:rPr>
              <w:t> </w:t>
            </w:r>
            <w:r>
              <w:rPr>
                <w:sz w:val="20"/>
              </w:rPr>
              <w:t>demi-journée</w:t>
            </w:r>
            <w:r>
              <w:rPr>
                <w:spacing w:val="-3"/>
                <w:sz w:val="20"/>
              </w:rPr>
              <w:t> </w:t>
            </w:r>
            <w:r>
              <w:rPr>
                <w:spacing w:val="-4"/>
                <w:sz w:val="20"/>
              </w:rPr>
              <w:t>avec</w:t>
            </w:r>
          </w:p>
        </w:tc>
        <w:tc>
          <w:tcPr>
            <w:tcW w:w="1882" w:type="dxa"/>
            <w:vMerge/>
            <w:tcBorders>
              <w:top w:val="nil"/>
              <w:bottom w:val="nil"/>
            </w:tcBorders>
          </w:tcPr>
          <w:p>
            <w:pPr>
              <w:rPr>
                <w:sz w:val="2"/>
                <w:szCs w:val="2"/>
              </w:rPr>
            </w:pPr>
          </w:p>
        </w:tc>
      </w:tr>
      <w:tr>
        <w:trPr>
          <w:trHeight w:val="229"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319" w:right="456"/>
              <w:jc w:val="center"/>
              <w:rPr>
                <w:sz w:val="20"/>
              </w:rPr>
            </w:pPr>
            <w:r>
              <w:rPr>
                <w:sz w:val="20"/>
              </w:rPr>
              <w:t>le</w:t>
            </w:r>
            <w:r>
              <w:rPr>
                <w:spacing w:val="-10"/>
                <w:sz w:val="20"/>
              </w:rPr>
              <w:t> </w:t>
            </w:r>
            <w:r>
              <w:rPr>
                <w:sz w:val="20"/>
              </w:rPr>
              <w:t>maître</w:t>
            </w:r>
            <w:r>
              <w:rPr>
                <w:spacing w:val="-6"/>
                <w:sz w:val="20"/>
              </w:rPr>
              <w:t> </w:t>
            </w:r>
            <w:r>
              <w:rPr>
                <w:sz w:val="20"/>
              </w:rPr>
              <w:t>d'ouvrage,</w:t>
            </w:r>
            <w:r>
              <w:rPr>
                <w:spacing w:val="-8"/>
                <w:sz w:val="20"/>
              </w:rPr>
              <w:t> </w:t>
            </w:r>
            <w:r>
              <w:rPr>
                <w:sz w:val="20"/>
              </w:rPr>
              <w:t>le</w:t>
            </w:r>
            <w:r>
              <w:rPr>
                <w:spacing w:val="-7"/>
                <w:sz w:val="20"/>
              </w:rPr>
              <w:t> </w:t>
            </w:r>
            <w:r>
              <w:rPr>
                <w:sz w:val="20"/>
              </w:rPr>
              <w:t>maître</w:t>
            </w:r>
            <w:r>
              <w:rPr>
                <w:spacing w:val="-7"/>
                <w:sz w:val="20"/>
              </w:rPr>
              <w:t> </w:t>
            </w:r>
            <w:r>
              <w:rPr>
                <w:sz w:val="20"/>
              </w:rPr>
              <w:t>d’œuvre</w:t>
            </w:r>
            <w:r>
              <w:rPr>
                <w:spacing w:val="-7"/>
                <w:sz w:val="20"/>
              </w:rPr>
              <w:t> </w:t>
            </w:r>
            <w:r>
              <w:rPr>
                <w:sz w:val="20"/>
              </w:rPr>
              <w:t>et</w:t>
            </w:r>
            <w:r>
              <w:rPr>
                <w:spacing w:val="-8"/>
                <w:sz w:val="20"/>
              </w:rPr>
              <w:t> </w:t>
            </w:r>
            <w:r>
              <w:rPr>
                <w:sz w:val="20"/>
              </w:rPr>
              <w:t>l'exploitant</w:t>
            </w:r>
            <w:r>
              <w:rPr>
                <w:spacing w:val="-2"/>
                <w:sz w:val="20"/>
              </w:rPr>
              <w:t> </w:t>
            </w:r>
            <w:r>
              <w:rPr>
                <w:spacing w:val="-10"/>
                <w:sz w:val="20"/>
              </w:rPr>
              <w: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9"/>
              </w:numPr>
              <w:tabs>
                <w:tab w:pos="359" w:val="left" w:leader="none"/>
              </w:tabs>
              <w:spacing w:line="210" w:lineRule="exact" w:before="0" w:after="0"/>
              <w:ind w:left="359" w:right="74" w:hanging="359"/>
              <w:jc w:val="right"/>
              <w:rPr>
                <w:sz w:val="20"/>
              </w:rPr>
            </w:pPr>
            <w:r>
              <w:rPr>
                <w:sz w:val="20"/>
              </w:rPr>
              <w:t>l'établissement</w:t>
            </w:r>
            <w:r>
              <w:rPr>
                <w:spacing w:val="27"/>
                <w:sz w:val="20"/>
              </w:rPr>
              <w:t> </w:t>
            </w:r>
            <w:r>
              <w:rPr>
                <w:sz w:val="20"/>
              </w:rPr>
              <w:t>d'un</w:t>
            </w:r>
            <w:r>
              <w:rPr>
                <w:spacing w:val="30"/>
                <w:sz w:val="20"/>
              </w:rPr>
              <w:t> </w:t>
            </w:r>
            <w:r>
              <w:rPr>
                <w:sz w:val="20"/>
              </w:rPr>
              <w:t>document</w:t>
            </w:r>
            <w:r>
              <w:rPr>
                <w:spacing w:val="30"/>
                <w:sz w:val="20"/>
              </w:rPr>
              <w:t> </w:t>
            </w:r>
            <w:r>
              <w:rPr>
                <w:sz w:val="20"/>
              </w:rPr>
              <w:t>écrit</w:t>
            </w:r>
            <w:r>
              <w:rPr>
                <w:spacing w:val="29"/>
                <w:sz w:val="20"/>
              </w:rPr>
              <w:t> </w:t>
            </w:r>
            <w:r>
              <w:rPr>
                <w:sz w:val="20"/>
              </w:rPr>
              <w:t>figurant</w:t>
            </w:r>
            <w:r>
              <w:rPr>
                <w:spacing w:val="30"/>
                <w:sz w:val="20"/>
              </w:rPr>
              <w:t> </w:t>
            </w:r>
            <w:r>
              <w:rPr>
                <w:sz w:val="20"/>
              </w:rPr>
              <w:t>les</w:t>
            </w:r>
            <w:r>
              <w:rPr>
                <w:spacing w:val="31"/>
                <w:sz w:val="20"/>
              </w:rPr>
              <w:t> </w:t>
            </w:r>
            <w:r>
              <w:rPr>
                <w:sz w:val="20"/>
              </w:rPr>
              <w:t>remarques</w:t>
            </w:r>
            <w:r>
              <w:rPr>
                <w:spacing w:val="32"/>
                <w:sz w:val="20"/>
              </w:rPr>
              <w:t> </w:t>
            </w:r>
            <w:r>
              <w:rPr>
                <w:spacing w:val="-5"/>
                <w:sz w:val="20"/>
              </w:rPr>
              <w:t>du</w:t>
            </w:r>
          </w:p>
        </w:tc>
        <w:tc>
          <w:tcPr>
            <w:tcW w:w="1882" w:type="dxa"/>
            <w:vMerge/>
            <w:tcBorders>
              <w:top w:val="nil"/>
              <w:bottom w:val="nil"/>
            </w:tcBorders>
          </w:tcPr>
          <w:p>
            <w:pPr>
              <w:rPr>
                <w:sz w:val="2"/>
                <w:szCs w:val="2"/>
              </w:rPr>
            </w:pPr>
          </w:p>
        </w:tc>
      </w:tr>
      <w:tr>
        <w:trPr>
          <w:trHeight w:val="229"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416" w:right="138"/>
              <w:jc w:val="center"/>
              <w:rPr>
                <w:sz w:val="20"/>
              </w:rPr>
            </w:pPr>
            <w:r>
              <w:rPr>
                <w:sz w:val="20"/>
              </w:rPr>
              <w:t>coordonnateur</w:t>
            </w:r>
            <w:r>
              <w:rPr>
                <w:spacing w:val="-8"/>
                <w:sz w:val="20"/>
              </w:rPr>
              <w:t> </w:t>
            </w:r>
            <w:r>
              <w:rPr>
                <w:sz w:val="20"/>
              </w:rPr>
              <w:t>sur</w:t>
            </w:r>
            <w:r>
              <w:rPr>
                <w:spacing w:val="-5"/>
                <w:sz w:val="20"/>
              </w:rPr>
              <w:t> </w:t>
            </w:r>
            <w:r>
              <w:rPr>
                <w:sz w:val="20"/>
              </w:rPr>
              <w:t>les</w:t>
            </w:r>
            <w:r>
              <w:rPr>
                <w:spacing w:val="-5"/>
                <w:sz w:val="20"/>
              </w:rPr>
              <w:t> </w:t>
            </w:r>
            <w:r>
              <w:rPr>
                <w:sz w:val="20"/>
              </w:rPr>
              <w:t>pièces</w:t>
            </w:r>
            <w:r>
              <w:rPr>
                <w:spacing w:val="-5"/>
                <w:sz w:val="20"/>
              </w:rPr>
              <w:t> </w:t>
            </w:r>
            <w:r>
              <w:rPr>
                <w:sz w:val="20"/>
              </w:rPr>
              <w:t>du</w:t>
            </w:r>
            <w:r>
              <w:rPr>
                <w:spacing w:val="-5"/>
                <w:sz w:val="20"/>
              </w:rPr>
              <w:t> </w:t>
            </w:r>
            <w:r>
              <w:rPr>
                <w:sz w:val="20"/>
              </w:rPr>
              <w:t>dossier</w:t>
            </w:r>
            <w:r>
              <w:rPr>
                <w:spacing w:val="-6"/>
                <w:sz w:val="20"/>
              </w:rPr>
              <w:t> </w:t>
            </w:r>
            <w:r>
              <w:rPr>
                <w:sz w:val="20"/>
              </w:rPr>
              <w:t>«</w:t>
            </w:r>
            <w:r>
              <w:rPr>
                <w:spacing w:val="-3"/>
                <w:sz w:val="20"/>
              </w:rPr>
              <w:t> </w:t>
            </w:r>
            <w:r>
              <w:rPr>
                <w:sz w:val="20"/>
              </w:rPr>
              <w:t>Avant-projet</w:t>
            </w:r>
            <w:r>
              <w:rPr>
                <w:spacing w:val="-5"/>
                <w:sz w:val="20"/>
              </w:rPr>
              <w:t> </w:t>
            </w:r>
            <w:r>
              <w:rPr>
                <w:sz w:val="20"/>
              </w:rPr>
              <w:t>»</w:t>
            </w:r>
            <w:r>
              <w:rPr>
                <w:spacing w:val="-7"/>
                <w:sz w:val="20"/>
              </w:rPr>
              <w:t> </w:t>
            </w:r>
            <w:r>
              <w:rPr>
                <w:spacing w:val="-10"/>
                <w:sz w:val="20"/>
              </w:rPr>
              <w: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0"/>
              </w:numPr>
              <w:tabs>
                <w:tab w:pos="931" w:val="left" w:leader="none"/>
              </w:tabs>
              <w:spacing w:line="210" w:lineRule="exact" w:before="0" w:after="0"/>
              <w:ind w:left="931" w:right="0" w:hanging="360"/>
              <w:jc w:val="left"/>
              <w:rPr>
                <w:sz w:val="20"/>
              </w:rPr>
            </w:pPr>
            <w:r>
              <w:rPr>
                <w:sz w:val="20"/>
              </w:rPr>
              <w:t>la</w:t>
            </w:r>
            <w:r>
              <w:rPr>
                <w:spacing w:val="-7"/>
                <w:sz w:val="20"/>
              </w:rPr>
              <w:t> </w:t>
            </w:r>
            <w:r>
              <w:rPr>
                <w:sz w:val="20"/>
              </w:rPr>
              <w:t>mise</w:t>
            </w:r>
            <w:r>
              <w:rPr>
                <w:spacing w:val="-4"/>
                <w:sz w:val="20"/>
              </w:rPr>
              <w:t> </w:t>
            </w:r>
            <w:r>
              <w:rPr>
                <w:sz w:val="20"/>
              </w:rPr>
              <w:t>à</w:t>
            </w:r>
            <w:r>
              <w:rPr>
                <w:spacing w:val="-5"/>
                <w:sz w:val="20"/>
              </w:rPr>
              <w:t> </w:t>
            </w:r>
            <w:r>
              <w:rPr>
                <w:sz w:val="20"/>
              </w:rPr>
              <w:t>jour,</w:t>
            </w:r>
            <w:r>
              <w:rPr>
                <w:spacing w:val="-6"/>
                <w:sz w:val="20"/>
              </w:rPr>
              <w:t> </w:t>
            </w:r>
            <w:r>
              <w:rPr>
                <w:sz w:val="20"/>
              </w:rPr>
              <w:t>l'édition</w:t>
            </w:r>
            <w:r>
              <w:rPr>
                <w:spacing w:val="-7"/>
                <w:sz w:val="20"/>
              </w:rPr>
              <w:t> </w:t>
            </w:r>
            <w:r>
              <w:rPr>
                <w:sz w:val="20"/>
              </w:rPr>
              <w:t>et</w:t>
            </w:r>
            <w:r>
              <w:rPr>
                <w:spacing w:val="-5"/>
                <w:sz w:val="20"/>
              </w:rPr>
              <w:t> </w:t>
            </w:r>
            <w:r>
              <w:rPr>
                <w:sz w:val="20"/>
              </w:rPr>
              <w:t>la</w:t>
            </w:r>
            <w:r>
              <w:rPr>
                <w:spacing w:val="-5"/>
                <w:sz w:val="20"/>
              </w:rPr>
              <w:t> </w:t>
            </w:r>
            <w:r>
              <w:rPr>
                <w:sz w:val="20"/>
              </w:rPr>
              <w:t>diffusion</w:t>
            </w:r>
            <w:r>
              <w:rPr>
                <w:spacing w:val="-5"/>
                <w:sz w:val="20"/>
              </w:rPr>
              <w:t> </w:t>
            </w:r>
            <w:r>
              <w:rPr>
                <w:sz w:val="20"/>
              </w:rPr>
              <w:t>du</w:t>
            </w:r>
            <w:r>
              <w:rPr>
                <w:spacing w:val="-7"/>
                <w:sz w:val="20"/>
              </w:rPr>
              <w:t> </w:t>
            </w:r>
            <w:r>
              <w:rPr>
                <w:sz w:val="20"/>
              </w:rPr>
              <w:t>PGC</w:t>
            </w:r>
            <w:r>
              <w:rPr>
                <w:spacing w:val="-4"/>
                <w:sz w:val="20"/>
              </w:rPr>
              <w:t> </w:t>
            </w:r>
            <w:r>
              <w:rPr>
                <w:spacing w:val="-10"/>
                <w:sz w:val="20"/>
              </w:rPr>
              <w: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1"/>
              </w:numPr>
              <w:tabs>
                <w:tab w:pos="931" w:val="left" w:leader="none"/>
              </w:tabs>
              <w:spacing w:line="210" w:lineRule="exact" w:before="0" w:after="0"/>
              <w:ind w:left="931" w:right="0" w:hanging="360"/>
              <w:jc w:val="left"/>
              <w:rPr>
                <w:sz w:val="20"/>
              </w:rPr>
            </w:pPr>
            <w:r>
              <w:rPr>
                <w:sz w:val="20"/>
              </w:rPr>
              <w:t>la</w:t>
            </w:r>
            <w:r>
              <w:rPr>
                <w:spacing w:val="-7"/>
                <w:sz w:val="20"/>
              </w:rPr>
              <w:t> </w:t>
            </w:r>
            <w:r>
              <w:rPr>
                <w:sz w:val="20"/>
              </w:rPr>
              <w:t>mise</w:t>
            </w:r>
            <w:r>
              <w:rPr>
                <w:spacing w:val="-4"/>
                <w:sz w:val="20"/>
              </w:rPr>
              <w:t> </w:t>
            </w:r>
            <w:r>
              <w:rPr>
                <w:sz w:val="20"/>
              </w:rPr>
              <w:t>à</w:t>
            </w:r>
            <w:r>
              <w:rPr>
                <w:spacing w:val="-5"/>
                <w:sz w:val="20"/>
              </w:rPr>
              <w:t> </w:t>
            </w:r>
            <w:r>
              <w:rPr>
                <w:sz w:val="20"/>
              </w:rPr>
              <w:t>jour,</w:t>
            </w:r>
            <w:r>
              <w:rPr>
                <w:spacing w:val="-6"/>
                <w:sz w:val="20"/>
              </w:rPr>
              <w:t> </w:t>
            </w:r>
            <w:r>
              <w:rPr>
                <w:sz w:val="20"/>
              </w:rPr>
              <w:t>l'édition</w:t>
            </w:r>
            <w:r>
              <w:rPr>
                <w:spacing w:val="-6"/>
                <w:sz w:val="20"/>
              </w:rPr>
              <w:t> </w:t>
            </w:r>
            <w:r>
              <w:rPr>
                <w:sz w:val="20"/>
              </w:rPr>
              <w:t>et</w:t>
            </w:r>
            <w:r>
              <w:rPr>
                <w:spacing w:val="-6"/>
                <w:sz w:val="20"/>
              </w:rPr>
              <w:t> </w:t>
            </w:r>
            <w:r>
              <w:rPr>
                <w:sz w:val="20"/>
              </w:rPr>
              <w:t>la</w:t>
            </w:r>
            <w:r>
              <w:rPr>
                <w:spacing w:val="-5"/>
                <w:sz w:val="20"/>
              </w:rPr>
              <w:t> </w:t>
            </w:r>
            <w:r>
              <w:rPr>
                <w:sz w:val="20"/>
              </w:rPr>
              <w:t>diffusion</w:t>
            </w:r>
            <w:r>
              <w:rPr>
                <w:spacing w:val="-5"/>
                <w:sz w:val="20"/>
              </w:rPr>
              <w:t> </w:t>
            </w:r>
            <w:r>
              <w:rPr>
                <w:sz w:val="20"/>
              </w:rPr>
              <w:t>du</w:t>
            </w:r>
            <w:r>
              <w:rPr>
                <w:spacing w:val="-6"/>
                <w:sz w:val="20"/>
              </w:rPr>
              <w:t> </w:t>
            </w:r>
            <w:r>
              <w:rPr>
                <w:sz w:val="20"/>
              </w:rPr>
              <w:t>DIUO </w:t>
            </w:r>
            <w:r>
              <w:rPr>
                <w:spacing w:val="-10"/>
                <w:sz w:val="20"/>
              </w:rPr>
              <w:t>;</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2"/>
              </w:numPr>
              <w:tabs>
                <w:tab w:pos="359" w:val="left" w:leader="none"/>
              </w:tabs>
              <w:spacing w:line="210" w:lineRule="exact" w:before="0" w:after="0"/>
              <w:ind w:left="359" w:right="76" w:hanging="359"/>
              <w:jc w:val="right"/>
              <w:rPr>
                <w:sz w:val="20"/>
              </w:rPr>
            </w:pPr>
            <w:r>
              <w:rPr>
                <w:sz w:val="20"/>
              </w:rPr>
              <w:t>la</w:t>
            </w:r>
            <w:r>
              <w:rPr>
                <w:spacing w:val="2"/>
                <w:sz w:val="20"/>
              </w:rPr>
              <w:t> </w:t>
            </w:r>
            <w:r>
              <w:rPr>
                <w:sz w:val="20"/>
              </w:rPr>
              <w:t>participation</w:t>
            </w:r>
            <w:r>
              <w:rPr>
                <w:spacing w:val="1"/>
                <w:sz w:val="20"/>
              </w:rPr>
              <w:t> </w:t>
            </w:r>
            <w:r>
              <w:rPr>
                <w:sz w:val="20"/>
              </w:rPr>
              <w:t>à une</w:t>
            </w:r>
            <w:r>
              <w:rPr>
                <w:spacing w:val="1"/>
                <w:sz w:val="20"/>
              </w:rPr>
              <w:t> </w:t>
            </w:r>
            <w:r>
              <w:rPr>
                <w:sz w:val="20"/>
              </w:rPr>
              <w:t>réunion d'une</w:t>
            </w:r>
            <w:r>
              <w:rPr>
                <w:spacing w:val="1"/>
                <w:sz w:val="20"/>
              </w:rPr>
              <w:t> </w:t>
            </w:r>
            <w:r>
              <w:rPr>
                <w:sz w:val="20"/>
              </w:rPr>
              <w:t>demi-journée avec</w:t>
            </w:r>
            <w:r>
              <w:rPr>
                <w:spacing w:val="3"/>
                <w:sz w:val="20"/>
              </w:rPr>
              <w:t> </w:t>
            </w:r>
            <w:r>
              <w:rPr>
                <w:sz w:val="20"/>
              </w:rPr>
              <w:t>le</w:t>
            </w:r>
            <w:r>
              <w:rPr>
                <w:spacing w:val="1"/>
                <w:sz w:val="20"/>
              </w:rPr>
              <w:t> </w:t>
            </w:r>
            <w:r>
              <w:rPr>
                <w:spacing w:val="-2"/>
                <w:sz w:val="20"/>
              </w:rPr>
              <w:t>maître</w:t>
            </w:r>
          </w:p>
        </w:tc>
        <w:tc>
          <w:tcPr>
            <w:tcW w:w="1882" w:type="dxa"/>
            <w:vMerge/>
            <w:tcBorders>
              <w:top w:val="nil"/>
              <w:bottom w:val="nil"/>
            </w:tcBorders>
          </w:tcPr>
          <w:p>
            <w:pPr>
              <w:rPr>
                <w:sz w:val="2"/>
                <w:szCs w:val="2"/>
              </w:rPr>
            </w:pPr>
          </w:p>
        </w:tc>
      </w:tr>
      <w:tr>
        <w:trPr>
          <w:trHeight w:val="229"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right="74"/>
              <w:jc w:val="right"/>
              <w:rPr>
                <w:sz w:val="20"/>
              </w:rPr>
            </w:pPr>
            <w:r>
              <w:rPr>
                <w:sz w:val="20"/>
              </w:rPr>
              <w:t>d'ouvrage</w:t>
            </w:r>
            <w:r>
              <w:rPr>
                <w:spacing w:val="54"/>
                <w:sz w:val="20"/>
              </w:rPr>
              <w:t> </w:t>
            </w:r>
            <w:r>
              <w:rPr>
                <w:sz w:val="20"/>
              </w:rPr>
              <w:t>et</w:t>
            </w:r>
            <w:r>
              <w:rPr>
                <w:spacing w:val="55"/>
                <w:sz w:val="20"/>
              </w:rPr>
              <w:t> </w:t>
            </w:r>
            <w:r>
              <w:rPr>
                <w:sz w:val="20"/>
              </w:rPr>
              <w:t>le</w:t>
            </w:r>
            <w:r>
              <w:rPr>
                <w:spacing w:val="56"/>
                <w:sz w:val="20"/>
              </w:rPr>
              <w:t> </w:t>
            </w:r>
            <w:r>
              <w:rPr>
                <w:sz w:val="20"/>
              </w:rPr>
              <w:t>maître</w:t>
            </w:r>
            <w:r>
              <w:rPr>
                <w:spacing w:val="56"/>
                <w:sz w:val="20"/>
              </w:rPr>
              <w:t> </w:t>
            </w:r>
            <w:r>
              <w:rPr>
                <w:sz w:val="20"/>
              </w:rPr>
              <w:t>d’œuvre</w:t>
            </w:r>
            <w:r>
              <w:rPr>
                <w:spacing w:val="57"/>
                <w:sz w:val="20"/>
              </w:rPr>
              <w:t> </w:t>
            </w:r>
            <w:r>
              <w:rPr>
                <w:sz w:val="20"/>
              </w:rPr>
              <w:t>pour</w:t>
            </w:r>
            <w:r>
              <w:rPr>
                <w:spacing w:val="55"/>
                <w:sz w:val="20"/>
              </w:rPr>
              <w:t> </w:t>
            </w:r>
            <w:r>
              <w:rPr>
                <w:sz w:val="20"/>
              </w:rPr>
              <w:t>valider</w:t>
            </w:r>
            <w:r>
              <w:rPr>
                <w:spacing w:val="56"/>
                <w:sz w:val="20"/>
              </w:rPr>
              <w:t> </w:t>
            </w:r>
            <w:r>
              <w:rPr>
                <w:sz w:val="20"/>
              </w:rPr>
              <w:t>l'ensemble</w:t>
            </w:r>
            <w:r>
              <w:rPr>
                <w:spacing w:val="56"/>
                <w:sz w:val="20"/>
              </w:rPr>
              <w:t> </w:t>
            </w:r>
            <w:r>
              <w:rPr>
                <w:spacing w:val="-5"/>
                <w:sz w:val="20"/>
              </w:rPr>
              <w:t>des</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931"/>
              <w:rPr>
                <w:sz w:val="20"/>
              </w:rPr>
            </w:pPr>
            <w:r>
              <w:rPr>
                <w:sz w:val="20"/>
              </w:rPr>
              <w:t>documents</w:t>
            </w:r>
            <w:r>
              <w:rPr>
                <w:spacing w:val="-9"/>
                <w:sz w:val="20"/>
              </w:rPr>
              <w:t> </w:t>
            </w:r>
            <w:r>
              <w:rPr>
                <w:spacing w:val="-2"/>
                <w:sz w:val="20"/>
              </w:rPr>
              <w:t>produits.</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212"/>
              <w:rPr>
                <w:sz w:val="20"/>
              </w:rPr>
            </w:pPr>
            <w:r>
              <w:rPr>
                <w:sz w:val="20"/>
              </w:rPr>
              <w:t>En</w:t>
            </w:r>
            <w:r>
              <w:rPr>
                <w:spacing w:val="31"/>
                <w:sz w:val="20"/>
              </w:rPr>
              <w:t>  </w:t>
            </w:r>
            <w:r>
              <w:rPr>
                <w:sz w:val="20"/>
              </w:rPr>
              <w:t>cas</w:t>
            </w:r>
            <w:r>
              <w:rPr>
                <w:spacing w:val="32"/>
                <w:sz w:val="20"/>
              </w:rPr>
              <w:t>  </w:t>
            </w:r>
            <w:r>
              <w:rPr>
                <w:sz w:val="20"/>
              </w:rPr>
              <w:t>de</w:t>
            </w:r>
            <w:r>
              <w:rPr>
                <w:spacing w:val="31"/>
                <w:sz w:val="20"/>
              </w:rPr>
              <w:t>  </w:t>
            </w:r>
            <w:r>
              <w:rPr>
                <w:sz w:val="20"/>
              </w:rPr>
              <w:t>besoin</w:t>
            </w:r>
            <w:r>
              <w:rPr>
                <w:spacing w:val="32"/>
                <w:sz w:val="20"/>
              </w:rPr>
              <w:t>  </w:t>
            </w:r>
            <w:r>
              <w:rPr>
                <w:sz w:val="20"/>
              </w:rPr>
              <w:t>et</w:t>
            </w:r>
            <w:r>
              <w:rPr>
                <w:spacing w:val="32"/>
                <w:sz w:val="20"/>
              </w:rPr>
              <w:t>  </w:t>
            </w:r>
            <w:r>
              <w:rPr>
                <w:sz w:val="20"/>
              </w:rPr>
              <w:t>sur</w:t>
            </w:r>
            <w:r>
              <w:rPr>
                <w:spacing w:val="32"/>
                <w:sz w:val="20"/>
              </w:rPr>
              <w:t>  </w:t>
            </w:r>
            <w:r>
              <w:rPr>
                <w:sz w:val="20"/>
              </w:rPr>
              <w:t>demande</w:t>
            </w:r>
            <w:r>
              <w:rPr>
                <w:spacing w:val="32"/>
                <w:sz w:val="20"/>
              </w:rPr>
              <w:t>  </w:t>
            </w:r>
            <w:r>
              <w:rPr>
                <w:sz w:val="20"/>
              </w:rPr>
              <w:t>du</w:t>
            </w:r>
            <w:r>
              <w:rPr>
                <w:spacing w:val="31"/>
                <w:sz w:val="20"/>
              </w:rPr>
              <w:t>  </w:t>
            </w:r>
            <w:r>
              <w:rPr>
                <w:sz w:val="20"/>
              </w:rPr>
              <w:t>maître</w:t>
            </w:r>
            <w:r>
              <w:rPr>
                <w:spacing w:val="32"/>
                <w:sz w:val="20"/>
              </w:rPr>
              <w:t>  </w:t>
            </w:r>
            <w:r>
              <w:rPr>
                <w:sz w:val="20"/>
              </w:rPr>
              <w:t>d'ouvrage,</w:t>
            </w:r>
            <w:r>
              <w:rPr>
                <w:spacing w:val="33"/>
                <w:sz w:val="20"/>
              </w:rPr>
              <w:t>  </w:t>
            </w:r>
            <w:r>
              <w:rPr>
                <w:spacing w:val="-5"/>
                <w:sz w:val="20"/>
              </w:rPr>
              <w:t>le</w:t>
            </w:r>
          </w:p>
        </w:tc>
        <w:tc>
          <w:tcPr>
            <w:tcW w:w="1882" w:type="dxa"/>
            <w:vMerge/>
            <w:tcBorders>
              <w:top w:val="nil"/>
              <w:bottom w:val="nil"/>
            </w:tcBorders>
          </w:tcPr>
          <w:p>
            <w:pPr>
              <w:rPr>
                <w:sz w:val="2"/>
                <w:szCs w:val="2"/>
              </w:rPr>
            </w:pPr>
          </w:p>
        </w:tc>
      </w:tr>
      <w:tr>
        <w:trPr>
          <w:trHeight w:val="230"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10" w:lineRule="exact"/>
              <w:ind w:left="212"/>
              <w:rPr>
                <w:sz w:val="20"/>
              </w:rPr>
            </w:pPr>
            <w:r>
              <w:rPr>
                <w:sz w:val="20"/>
              </w:rPr>
              <w:t>coordonnateur</w:t>
            </w:r>
            <w:r>
              <w:rPr>
                <w:spacing w:val="26"/>
                <w:sz w:val="20"/>
              </w:rPr>
              <w:t>  </w:t>
            </w:r>
            <w:r>
              <w:rPr>
                <w:sz w:val="20"/>
              </w:rPr>
              <w:t>pourra</w:t>
            </w:r>
            <w:r>
              <w:rPr>
                <w:spacing w:val="28"/>
                <w:sz w:val="20"/>
              </w:rPr>
              <w:t>  </w:t>
            </w:r>
            <w:r>
              <w:rPr>
                <w:sz w:val="20"/>
              </w:rPr>
              <w:t>être</w:t>
            </w:r>
            <w:r>
              <w:rPr>
                <w:spacing w:val="27"/>
                <w:sz w:val="20"/>
              </w:rPr>
              <w:t>  </w:t>
            </w:r>
            <w:r>
              <w:rPr>
                <w:sz w:val="20"/>
              </w:rPr>
              <w:t>amené</w:t>
            </w:r>
            <w:r>
              <w:rPr>
                <w:spacing w:val="79"/>
                <w:w w:val="150"/>
                <w:sz w:val="20"/>
              </w:rPr>
              <w:t> </w:t>
            </w:r>
            <w:r>
              <w:rPr>
                <w:sz w:val="20"/>
              </w:rPr>
              <w:t>à</w:t>
            </w:r>
            <w:r>
              <w:rPr>
                <w:spacing w:val="27"/>
                <w:sz w:val="20"/>
              </w:rPr>
              <w:t>  </w:t>
            </w:r>
            <w:r>
              <w:rPr>
                <w:sz w:val="20"/>
              </w:rPr>
              <w:t>participer</w:t>
            </w:r>
            <w:r>
              <w:rPr>
                <w:spacing w:val="27"/>
                <w:sz w:val="20"/>
              </w:rPr>
              <w:t>  </w:t>
            </w:r>
            <w:r>
              <w:rPr>
                <w:sz w:val="20"/>
              </w:rPr>
              <w:t>à</w:t>
            </w:r>
            <w:r>
              <w:rPr>
                <w:spacing w:val="26"/>
                <w:sz w:val="20"/>
              </w:rPr>
              <w:t>  </w:t>
            </w:r>
            <w:r>
              <w:rPr>
                <w:sz w:val="20"/>
              </w:rPr>
              <w:t>des</w:t>
            </w:r>
            <w:r>
              <w:rPr>
                <w:spacing w:val="27"/>
                <w:sz w:val="20"/>
              </w:rPr>
              <w:t>  </w:t>
            </w:r>
            <w:r>
              <w:rPr>
                <w:spacing w:val="-2"/>
                <w:sz w:val="20"/>
              </w:rPr>
              <w:t>réunions</w:t>
            </w:r>
          </w:p>
        </w:tc>
        <w:tc>
          <w:tcPr>
            <w:tcW w:w="1882" w:type="dxa"/>
            <w:vMerge/>
            <w:tcBorders>
              <w:top w:val="nil"/>
              <w:bottom w:val="nil"/>
            </w:tcBorders>
          </w:tcPr>
          <w:p>
            <w:pPr>
              <w:rPr>
                <w:sz w:val="2"/>
                <w:szCs w:val="2"/>
              </w:rPr>
            </w:pPr>
          </w:p>
        </w:tc>
      </w:tr>
      <w:tr>
        <w:trPr>
          <w:trHeight w:val="415"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line="227" w:lineRule="exact"/>
              <w:ind w:left="212"/>
              <w:rPr>
                <w:sz w:val="20"/>
              </w:rPr>
            </w:pPr>
            <w:r>
              <w:rPr>
                <w:sz w:val="20"/>
              </w:rPr>
              <w:t>supplémentaires</w:t>
            </w:r>
            <w:r>
              <w:rPr>
                <w:spacing w:val="-9"/>
                <w:sz w:val="20"/>
              </w:rPr>
              <w:t> </w:t>
            </w:r>
            <w:r>
              <w:rPr>
                <w:sz w:val="20"/>
              </w:rPr>
              <w:t>rémunérées</w:t>
            </w:r>
            <w:r>
              <w:rPr>
                <w:spacing w:val="-9"/>
                <w:sz w:val="20"/>
              </w:rPr>
              <w:t> </w:t>
            </w:r>
            <w:r>
              <w:rPr>
                <w:sz w:val="20"/>
              </w:rPr>
              <w:t>à</w:t>
            </w:r>
            <w:r>
              <w:rPr>
                <w:spacing w:val="-7"/>
                <w:sz w:val="20"/>
              </w:rPr>
              <w:t> </w:t>
            </w:r>
            <w:r>
              <w:rPr>
                <w:sz w:val="20"/>
              </w:rPr>
              <w:t>l'aide</w:t>
            </w:r>
            <w:r>
              <w:rPr>
                <w:spacing w:val="-8"/>
                <w:sz w:val="20"/>
              </w:rPr>
              <w:t> </w:t>
            </w:r>
            <w:r>
              <w:rPr>
                <w:sz w:val="20"/>
              </w:rPr>
              <w:t>du</w:t>
            </w:r>
            <w:r>
              <w:rPr>
                <w:spacing w:val="-8"/>
                <w:sz w:val="20"/>
              </w:rPr>
              <w:t> </w:t>
            </w:r>
            <w:r>
              <w:rPr>
                <w:sz w:val="20"/>
              </w:rPr>
              <w:t>prix</w:t>
            </w:r>
            <w:r>
              <w:rPr>
                <w:spacing w:val="-6"/>
                <w:sz w:val="20"/>
              </w:rPr>
              <w:t> </w:t>
            </w:r>
            <w:r>
              <w:rPr>
                <w:spacing w:val="-5"/>
                <w:sz w:val="20"/>
              </w:rPr>
              <w:t>13.</w:t>
            </w:r>
          </w:p>
        </w:tc>
        <w:tc>
          <w:tcPr>
            <w:tcW w:w="1882" w:type="dxa"/>
            <w:vMerge/>
            <w:tcBorders>
              <w:top w:val="nil"/>
              <w:bottom w:val="nil"/>
            </w:tcBorders>
          </w:tcPr>
          <w:p>
            <w:pPr>
              <w:rPr>
                <w:sz w:val="2"/>
                <w:szCs w:val="2"/>
              </w:rPr>
            </w:pPr>
          </w:p>
        </w:tc>
      </w:tr>
      <w:tr>
        <w:trPr>
          <w:trHeight w:val="496" w:hRule="atLeast"/>
        </w:trPr>
        <w:tc>
          <w:tcPr>
            <w:tcW w:w="936" w:type="dxa"/>
            <w:tcBorders>
              <w:top w:val="nil"/>
              <w:bottom w:val="nil"/>
            </w:tcBorders>
          </w:tcPr>
          <w:p>
            <w:pPr>
              <w:pStyle w:val="TableParagraph"/>
              <w:spacing w:before="182"/>
              <w:ind w:left="15" w:right="13"/>
              <w:jc w:val="center"/>
              <w:rPr>
                <w:sz w:val="24"/>
              </w:rPr>
            </w:pPr>
            <w:r>
              <w:rPr>
                <w:spacing w:val="-5"/>
                <w:sz w:val="24"/>
              </w:rPr>
              <w:t>6.1</w:t>
            </w:r>
          </w:p>
        </w:tc>
        <w:tc>
          <w:tcPr>
            <w:tcW w:w="6692" w:type="dxa"/>
            <w:tcBorders>
              <w:top w:val="nil"/>
              <w:bottom w:val="nil"/>
            </w:tcBorders>
          </w:tcPr>
          <w:p>
            <w:pPr>
              <w:pStyle w:val="TableParagraph"/>
              <w:spacing w:before="181"/>
              <w:ind w:left="1954"/>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tc>
        <w:tc>
          <w:tcPr>
            <w:tcW w:w="1882" w:type="dxa"/>
            <w:vMerge/>
            <w:tcBorders>
              <w:top w:val="nil"/>
              <w:bottom w:val="nil"/>
            </w:tcBorders>
          </w:tcPr>
          <w:p>
            <w:pPr>
              <w:rPr>
                <w:sz w:val="2"/>
                <w:szCs w:val="2"/>
              </w:rPr>
            </w:pPr>
          </w:p>
        </w:tc>
      </w:tr>
      <w:tr>
        <w:trPr>
          <w:trHeight w:val="321"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31"/>
              <w:ind w:left="70"/>
              <w:rPr>
                <w:sz w:val="20"/>
              </w:rPr>
            </w:pPr>
            <w:r>
              <w:rPr>
                <w:sz w:val="20"/>
              </w:rPr>
              <w:t>Le</w:t>
            </w:r>
            <w:r>
              <w:rPr>
                <w:spacing w:val="-6"/>
                <w:sz w:val="20"/>
              </w:rPr>
              <w:t> </w:t>
            </w:r>
            <w:r>
              <w:rPr>
                <w:sz w:val="20"/>
              </w:rPr>
              <w:t>Forfait</w:t>
            </w:r>
            <w:r>
              <w:rPr>
                <w:spacing w:val="50"/>
                <w:sz w:val="20"/>
              </w:rPr>
              <w:t> </w:t>
            </w:r>
            <w:r>
              <w:rPr>
                <w:spacing w:val="-2"/>
                <w:sz w:val="20"/>
              </w:rPr>
              <w:t>...................................................................................................</w:t>
            </w:r>
          </w:p>
        </w:tc>
        <w:tc>
          <w:tcPr>
            <w:tcW w:w="1882" w:type="dxa"/>
            <w:vMerge/>
            <w:tcBorders>
              <w:top w:val="nil"/>
              <w:bottom w:val="nil"/>
            </w:tcBorders>
          </w:tcPr>
          <w:p>
            <w:pPr>
              <w:rPr>
                <w:sz w:val="2"/>
                <w:szCs w:val="2"/>
              </w:rPr>
            </w:pPr>
          </w:p>
        </w:tc>
      </w:tr>
      <w:tr>
        <w:trPr>
          <w:trHeight w:val="530"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53"/>
              <w:ind w:left="70"/>
              <w:rPr>
                <w:sz w:val="20"/>
              </w:rPr>
            </w:pPr>
            <w:r>
              <w:rPr>
                <w:spacing w:val="-2"/>
                <w:sz w:val="20"/>
              </w:rPr>
              <w:t>...................................................................................................................</w:t>
            </w:r>
          </w:p>
        </w:tc>
        <w:tc>
          <w:tcPr>
            <w:tcW w:w="1882" w:type="dxa"/>
            <w:vMerge/>
            <w:tcBorders>
              <w:top w:val="nil"/>
              <w:bottom w:val="nil"/>
            </w:tcBorders>
          </w:tcPr>
          <w:p>
            <w:pPr>
              <w:rPr>
                <w:sz w:val="2"/>
                <w:szCs w:val="2"/>
              </w:rPr>
            </w:pPr>
          </w:p>
        </w:tc>
      </w:tr>
      <w:tr>
        <w:trPr>
          <w:trHeight w:val="553" w:hRule="atLeast"/>
        </w:trPr>
        <w:tc>
          <w:tcPr>
            <w:tcW w:w="936" w:type="dxa"/>
            <w:tcBorders>
              <w:top w:val="nil"/>
              <w:bottom w:val="nil"/>
            </w:tcBorders>
          </w:tcPr>
          <w:p>
            <w:pPr>
              <w:pStyle w:val="TableParagraph"/>
              <w:spacing w:before="240"/>
              <w:ind w:left="15" w:right="13"/>
              <w:jc w:val="center"/>
              <w:rPr>
                <w:sz w:val="24"/>
              </w:rPr>
            </w:pPr>
            <w:r>
              <w:rPr>
                <w:spacing w:val="-5"/>
                <w:sz w:val="24"/>
              </w:rPr>
              <w:t>6.2</w:t>
            </w:r>
          </w:p>
        </w:tc>
        <w:tc>
          <w:tcPr>
            <w:tcW w:w="6692" w:type="dxa"/>
            <w:tcBorders>
              <w:top w:val="nil"/>
              <w:bottom w:val="nil"/>
            </w:tcBorders>
          </w:tcPr>
          <w:p>
            <w:pPr>
              <w:pStyle w:val="TableParagraph"/>
              <w:spacing w:before="9"/>
              <w:rPr>
                <w:rFonts w:ascii="Arial"/>
                <w:b/>
                <w:i/>
                <w:sz w:val="20"/>
              </w:rPr>
            </w:pPr>
          </w:p>
          <w:p>
            <w:pPr>
              <w:pStyle w:val="TableParagraph"/>
              <w:ind w:left="1818"/>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tc>
        <w:tc>
          <w:tcPr>
            <w:tcW w:w="1882" w:type="dxa"/>
            <w:vMerge/>
            <w:tcBorders>
              <w:top w:val="nil"/>
              <w:bottom w:val="nil"/>
            </w:tcBorders>
          </w:tcPr>
          <w:p>
            <w:pPr>
              <w:rPr>
                <w:sz w:val="2"/>
                <w:szCs w:val="2"/>
              </w:rPr>
            </w:pPr>
          </w:p>
        </w:tc>
      </w:tr>
      <w:tr>
        <w:trPr>
          <w:trHeight w:val="321"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30"/>
              <w:ind w:left="70"/>
              <w:rPr>
                <w:sz w:val="20"/>
              </w:rPr>
            </w:pPr>
            <w:r>
              <w:rPr>
                <w:sz w:val="20"/>
              </w:rPr>
              <w:t>Le</w:t>
            </w:r>
            <w:r>
              <w:rPr>
                <w:spacing w:val="-6"/>
                <w:sz w:val="20"/>
              </w:rPr>
              <w:t> </w:t>
            </w:r>
            <w:r>
              <w:rPr>
                <w:sz w:val="20"/>
              </w:rPr>
              <w:t>Forfait</w:t>
            </w:r>
            <w:r>
              <w:rPr>
                <w:spacing w:val="50"/>
                <w:sz w:val="20"/>
              </w:rPr>
              <w:t> </w:t>
            </w:r>
            <w:r>
              <w:rPr>
                <w:spacing w:val="-2"/>
                <w:sz w:val="20"/>
              </w:rPr>
              <w:t>...................................................................................................</w:t>
            </w:r>
          </w:p>
        </w:tc>
        <w:tc>
          <w:tcPr>
            <w:tcW w:w="1882" w:type="dxa"/>
            <w:vMerge/>
            <w:tcBorders>
              <w:top w:val="nil"/>
              <w:bottom w:val="nil"/>
            </w:tcBorders>
          </w:tcPr>
          <w:p>
            <w:pPr>
              <w:rPr>
                <w:sz w:val="2"/>
                <w:szCs w:val="2"/>
              </w:rPr>
            </w:pPr>
          </w:p>
        </w:tc>
      </w:tr>
      <w:tr>
        <w:trPr>
          <w:trHeight w:val="354"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54"/>
              <w:ind w:left="70"/>
              <w:rPr>
                <w:sz w:val="20"/>
              </w:rPr>
            </w:pPr>
            <w:r>
              <w:rPr>
                <w:spacing w:val="-2"/>
                <w:sz w:val="20"/>
              </w:rPr>
              <w:t>...................................................................................................................</w:t>
            </w:r>
          </w:p>
        </w:tc>
        <w:tc>
          <w:tcPr>
            <w:tcW w:w="1882" w:type="dxa"/>
            <w:vMerge/>
            <w:tcBorders>
              <w:top w:val="nil"/>
              <w:bottom w:val="nil"/>
            </w:tcBorders>
          </w:tcPr>
          <w:p>
            <w:pPr>
              <w:rPr>
                <w:sz w:val="2"/>
                <w:szCs w:val="2"/>
              </w:rPr>
            </w:pPr>
          </w:p>
        </w:tc>
      </w:tr>
    </w:tbl>
    <w:p>
      <w:pPr>
        <w:spacing w:after="0"/>
        <w:rPr>
          <w:sz w:val="2"/>
          <w:szCs w:val="2"/>
        </w:rPr>
        <w:sectPr>
          <w:type w:val="continuous"/>
          <w:pgSz w:w="11910" w:h="16840"/>
          <w:pgMar w:header="711" w:footer="917" w:top="1100" w:bottom="1423"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1774" w:hRule="atLeast"/>
        </w:trPr>
        <w:tc>
          <w:tcPr>
            <w:tcW w:w="936" w:type="dxa"/>
            <w:tcBorders>
              <w:top w:val="nil"/>
            </w:tcBorders>
          </w:tcPr>
          <w:p>
            <w:pPr>
              <w:pStyle w:val="TableParagraph"/>
              <w:spacing w:before="164"/>
              <w:rPr>
                <w:rFonts w:ascii="Arial"/>
                <w:b/>
                <w:i/>
                <w:sz w:val="24"/>
              </w:rPr>
            </w:pPr>
          </w:p>
          <w:p>
            <w:pPr>
              <w:pStyle w:val="TableParagraph"/>
              <w:spacing w:before="1"/>
              <w:ind w:left="15" w:right="14"/>
              <w:jc w:val="center"/>
              <w:rPr>
                <w:sz w:val="24"/>
              </w:rPr>
            </w:pPr>
            <w:r>
              <w:rPr>
                <w:spacing w:val="-5"/>
                <w:sz w:val="24"/>
              </w:rPr>
              <w:t>6.3</w:t>
            </w:r>
          </w:p>
        </w:tc>
        <w:tc>
          <w:tcPr>
            <w:tcW w:w="6692" w:type="dxa"/>
            <w:tcBorders>
              <w:top w:val="nil"/>
            </w:tcBorders>
          </w:tcPr>
          <w:p>
            <w:pPr>
              <w:pStyle w:val="TableParagraph"/>
              <w:spacing w:before="210"/>
              <w:rPr>
                <w:rFonts w:ascii="Arial"/>
                <w:b/>
                <w:i/>
                <w:sz w:val="20"/>
              </w:rPr>
            </w:pPr>
          </w:p>
          <w:p>
            <w:pPr>
              <w:pStyle w:val="TableParagraph"/>
              <w:ind w:left="1703"/>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p>
            <w:pPr>
              <w:pStyle w:val="TableParagraph"/>
              <w:spacing w:before="114"/>
              <w:ind w:left="69"/>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6"/>
              <w:ind w:left="69"/>
              <w:rPr>
                <w:sz w:val="20"/>
              </w:rPr>
            </w:pPr>
            <w:r>
              <w:rPr>
                <w:spacing w:val="-2"/>
                <w:sz w:val="20"/>
              </w:rPr>
              <w:t>...................................................................................................................</w:t>
            </w:r>
          </w:p>
        </w:tc>
        <w:tc>
          <w:tcPr>
            <w:tcW w:w="1882" w:type="dxa"/>
            <w:tcBorders>
              <w:top w:val="nil"/>
            </w:tcBorders>
          </w:tcPr>
          <w:p>
            <w:pPr>
              <w:pStyle w:val="TableParagraph"/>
              <w:rPr>
                <w:rFonts w:ascii="Times New Roman"/>
                <w:sz w:val="20"/>
              </w:rPr>
            </w:pPr>
          </w:p>
        </w:tc>
      </w:tr>
      <w:tr>
        <w:trPr>
          <w:trHeight w:val="688" w:hRule="atLeast"/>
        </w:trPr>
        <w:tc>
          <w:tcPr>
            <w:tcW w:w="936" w:type="dxa"/>
            <w:tcBorders>
              <w:bottom w:val="nil"/>
            </w:tcBorders>
          </w:tcPr>
          <w:p>
            <w:pPr>
              <w:pStyle w:val="TableParagraph"/>
              <w:spacing w:before="67"/>
              <w:rPr>
                <w:rFonts w:ascii="Arial"/>
                <w:b/>
                <w:i/>
                <w:sz w:val="24"/>
              </w:rPr>
            </w:pPr>
          </w:p>
          <w:p>
            <w:pPr>
              <w:pStyle w:val="TableParagraph"/>
              <w:ind w:left="15" w:right="10"/>
              <w:jc w:val="center"/>
              <w:rPr>
                <w:rFonts w:ascii="Arial"/>
                <w:b/>
                <w:sz w:val="24"/>
              </w:rPr>
            </w:pPr>
            <w:r>
              <w:rPr>
                <w:rFonts w:ascii="Arial"/>
                <w:b/>
                <w:spacing w:val="-10"/>
                <w:sz w:val="24"/>
              </w:rPr>
              <w:t>7</w:t>
            </w:r>
          </w:p>
        </w:tc>
        <w:tc>
          <w:tcPr>
            <w:tcW w:w="6692" w:type="dxa"/>
            <w:tcBorders>
              <w:bottom w:val="nil"/>
            </w:tcBorders>
          </w:tcPr>
          <w:p>
            <w:pPr>
              <w:pStyle w:val="TableParagraph"/>
              <w:spacing w:before="66"/>
              <w:rPr>
                <w:rFonts w:ascii="Arial"/>
                <w:b/>
                <w:i/>
                <w:sz w:val="20"/>
              </w:rPr>
            </w:pPr>
          </w:p>
          <w:p>
            <w:pPr>
              <w:pStyle w:val="TableParagraph"/>
              <w:spacing w:before="1"/>
              <w:ind w:left="211"/>
              <w:rPr>
                <w:rFonts w:ascii="Arial" w:hAnsi="Arial"/>
                <w:b/>
                <w:sz w:val="20"/>
              </w:rPr>
            </w:pPr>
            <w:bookmarkStart w:name="Prestations a exécuter lors des études D" w:id="9"/>
            <w:bookmarkEnd w:id="9"/>
            <w:r>
              <w:rPr/>
            </w:r>
            <w:r>
              <w:rPr>
                <w:rFonts w:ascii="Arial" w:hAnsi="Arial"/>
                <w:b/>
                <w:sz w:val="20"/>
                <w:u w:val="single"/>
              </w:rPr>
              <w:t>PRESTATIONS</w:t>
            </w:r>
            <w:r>
              <w:rPr>
                <w:rFonts w:ascii="Arial" w:hAnsi="Arial"/>
                <w:b/>
                <w:spacing w:val="-9"/>
                <w:sz w:val="20"/>
                <w:u w:val="single"/>
              </w:rPr>
              <w:t> </w:t>
            </w:r>
            <w:r>
              <w:rPr>
                <w:rFonts w:ascii="Arial" w:hAnsi="Arial"/>
                <w:b/>
                <w:sz w:val="20"/>
                <w:u w:val="single"/>
              </w:rPr>
              <w:t>A</w:t>
            </w:r>
            <w:r>
              <w:rPr>
                <w:rFonts w:ascii="Arial" w:hAnsi="Arial"/>
                <w:b/>
                <w:spacing w:val="-7"/>
                <w:sz w:val="20"/>
                <w:u w:val="single"/>
              </w:rPr>
              <w:t> </w:t>
            </w:r>
            <w:r>
              <w:rPr>
                <w:rFonts w:ascii="Arial" w:hAnsi="Arial"/>
                <w:b/>
                <w:sz w:val="20"/>
                <w:u w:val="single"/>
              </w:rPr>
              <w:t>EXÉCUTER</w:t>
            </w:r>
            <w:r>
              <w:rPr>
                <w:rFonts w:ascii="Arial" w:hAnsi="Arial"/>
                <w:b/>
                <w:spacing w:val="-7"/>
                <w:sz w:val="20"/>
                <w:u w:val="single"/>
              </w:rPr>
              <w:t> </w:t>
            </w:r>
            <w:r>
              <w:rPr>
                <w:rFonts w:ascii="Arial" w:hAnsi="Arial"/>
                <w:b/>
                <w:sz w:val="20"/>
                <w:u w:val="single"/>
              </w:rPr>
              <w:t>LORS</w:t>
            </w:r>
            <w:r>
              <w:rPr>
                <w:rFonts w:ascii="Arial" w:hAnsi="Arial"/>
                <w:b/>
                <w:spacing w:val="-6"/>
                <w:sz w:val="20"/>
                <w:u w:val="single"/>
              </w:rPr>
              <w:t> </w:t>
            </w:r>
            <w:r>
              <w:rPr>
                <w:rFonts w:ascii="Arial" w:hAnsi="Arial"/>
                <w:b/>
                <w:sz w:val="20"/>
                <w:u w:val="single"/>
              </w:rPr>
              <w:t>DES</w:t>
            </w:r>
            <w:r>
              <w:rPr>
                <w:rFonts w:ascii="Arial" w:hAnsi="Arial"/>
                <w:b/>
                <w:spacing w:val="-7"/>
                <w:sz w:val="20"/>
                <w:u w:val="single"/>
              </w:rPr>
              <w:t> </w:t>
            </w:r>
            <w:r>
              <w:rPr>
                <w:rFonts w:ascii="Arial" w:hAnsi="Arial"/>
                <w:b/>
                <w:sz w:val="20"/>
                <w:u w:val="single"/>
              </w:rPr>
              <w:t>ÉTUDES</w:t>
            </w:r>
            <w:r>
              <w:rPr>
                <w:rFonts w:ascii="Arial" w:hAnsi="Arial"/>
                <w:b/>
                <w:spacing w:val="-8"/>
                <w:sz w:val="20"/>
                <w:u w:val="single"/>
              </w:rPr>
              <w:t> </w:t>
            </w:r>
            <w:r>
              <w:rPr>
                <w:rFonts w:ascii="Arial" w:hAnsi="Arial"/>
                <w:b/>
                <w:sz w:val="20"/>
                <w:u w:val="single"/>
              </w:rPr>
              <w:t>DE</w:t>
            </w:r>
            <w:r>
              <w:rPr>
                <w:rFonts w:ascii="Arial" w:hAnsi="Arial"/>
                <w:b/>
                <w:spacing w:val="-6"/>
                <w:sz w:val="20"/>
                <w:u w:val="single"/>
              </w:rPr>
              <w:t> </w:t>
            </w:r>
            <w:r>
              <w:rPr>
                <w:rFonts w:ascii="Arial" w:hAnsi="Arial"/>
                <w:b/>
                <w:spacing w:val="-2"/>
                <w:sz w:val="20"/>
                <w:u w:val="single"/>
              </w:rPr>
              <w:t>PROJET</w:t>
            </w:r>
          </w:p>
        </w:tc>
        <w:tc>
          <w:tcPr>
            <w:tcW w:w="1882" w:type="dxa"/>
            <w:vMerge w:val="restart"/>
          </w:tcPr>
          <w:p>
            <w:pPr>
              <w:pStyle w:val="TableParagraph"/>
              <w:rPr>
                <w:rFonts w:ascii="Times New Roman"/>
                <w:sz w:val="20"/>
              </w:rPr>
            </w:pPr>
          </w:p>
        </w:tc>
      </w:tr>
      <w:tr>
        <w:trPr>
          <w:trHeight w:val="293"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line="211" w:lineRule="exact" w:before="63"/>
              <w:ind w:left="211"/>
              <w:rPr>
                <w:sz w:val="20"/>
              </w:rPr>
            </w:pPr>
            <w:r>
              <w:rPr>
                <w:sz w:val="20"/>
              </w:rPr>
              <w:t>Ce</w:t>
            </w:r>
            <w:r>
              <w:rPr>
                <w:spacing w:val="-2"/>
                <w:sz w:val="20"/>
              </w:rPr>
              <w:t> </w:t>
            </w:r>
            <w:r>
              <w:rPr>
                <w:sz w:val="20"/>
              </w:rPr>
              <w:t>prix</w:t>
            </w:r>
            <w:r>
              <w:rPr>
                <w:spacing w:val="-1"/>
                <w:sz w:val="20"/>
              </w:rPr>
              <w:t> </w:t>
            </w:r>
            <w:r>
              <w:rPr>
                <w:sz w:val="20"/>
              </w:rPr>
              <w:t>rémunère,</w:t>
            </w:r>
            <w:r>
              <w:rPr>
                <w:spacing w:val="-1"/>
                <w:sz w:val="20"/>
              </w:rPr>
              <w:t> </w:t>
            </w:r>
            <w:r>
              <w:rPr>
                <w:sz w:val="20"/>
              </w:rPr>
              <w:t>au</w:t>
            </w:r>
            <w:r>
              <w:rPr>
                <w:spacing w:val="-3"/>
                <w:sz w:val="20"/>
              </w:rPr>
              <w:t> </w:t>
            </w:r>
            <w:r>
              <w:rPr>
                <w:sz w:val="20"/>
              </w:rPr>
              <w:t>forfait,</w:t>
            </w:r>
            <w:r>
              <w:rPr>
                <w:spacing w:val="-1"/>
                <w:sz w:val="20"/>
              </w:rPr>
              <w:t> </w:t>
            </w:r>
            <w:r>
              <w:rPr>
                <w:sz w:val="20"/>
              </w:rPr>
              <w:t>l'ensemble</w:t>
            </w:r>
            <w:r>
              <w:rPr>
                <w:spacing w:val="-3"/>
                <w:sz w:val="20"/>
              </w:rPr>
              <w:t> </w:t>
            </w:r>
            <w:r>
              <w:rPr>
                <w:sz w:val="20"/>
              </w:rPr>
              <w:t>des</w:t>
            </w:r>
            <w:r>
              <w:rPr>
                <w:spacing w:val="-1"/>
                <w:sz w:val="20"/>
              </w:rPr>
              <w:t> </w:t>
            </w:r>
            <w:r>
              <w:rPr>
                <w:sz w:val="20"/>
              </w:rPr>
              <w:t>prestations</w:t>
            </w:r>
            <w:r>
              <w:rPr>
                <w:spacing w:val="-1"/>
                <w:sz w:val="20"/>
              </w:rPr>
              <w:t> </w:t>
            </w:r>
            <w:r>
              <w:rPr>
                <w:sz w:val="20"/>
              </w:rPr>
              <w:t>à</w:t>
            </w:r>
            <w:r>
              <w:rPr>
                <w:spacing w:val="-3"/>
                <w:sz w:val="20"/>
              </w:rPr>
              <w:t> </w:t>
            </w:r>
            <w:r>
              <w:rPr>
                <w:sz w:val="20"/>
              </w:rPr>
              <w:t>exécuter</w:t>
            </w:r>
            <w:r>
              <w:rPr>
                <w:spacing w:val="-1"/>
                <w:sz w:val="20"/>
              </w:rPr>
              <w:t> </w:t>
            </w:r>
            <w:r>
              <w:rPr>
                <w:spacing w:val="-4"/>
                <w:sz w:val="20"/>
              </w:rPr>
              <w:t>lors</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211"/>
              <w:rPr>
                <w:sz w:val="20"/>
              </w:rPr>
            </w:pPr>
            <w:r>
              <w:rPr>
                <w:sz w:val="20"/>
              </w:rPr>
              <w:t>des</w:t>
            </w:r>
            <w:r>
              <w:rPr>
                <w:spacing w:val="-4"/>
                <w:sz w:val="20"/>
              </w:rPr>
              <w:t> </w:t>
            </w:r>
            <w:r>
              <w:rPr>
                <w:sz w:val="20"/>
              </w:rPr>
              <w:t>études</w:t>
            </w:r>
            <w:r>
              <w:rPr>
                <w:spacing w:val="-6"/>
                <w:sz w:val="20"/>
              </w:rPr>
              <w:t> </w:t>
            </w:r>
            <w:r>
              <w:rPr>
                <w:sz w:val="20"/>
              </w:rPr>
              <w:t>de</w:t>
            </w:r>
            <w:r>
              <w:rPr>
                <w:spacing w:val="-6"/>
                <w:sz w:val="20"/>
              </w:rPr>
              <w:t> </w:t>
            </w:r>
            <w:r>
              <w:rPr>
                <w:sz w:val="20"/>
              </w:rPr>
              <w:t>projet</w:t>
            </w:r>
            <w:r>
              <w:rPr>
                <w:spacing w:val="-5"/>
                <w:sz w:val="20"/>
              </w:rPr>
              <w:t> </w:t>
            </w:r>
            <w:r>
              <w:rPr>
                <w:spacing w:val="-2"/>
                <w:sz w:val="20"/>
              </w:rPr>
              <w:t>(PRO).</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211"/>
              <w:rPr>
                <w:sz w:val="20"/>
              </w:rPr>
            </w:pPr>
            <w:r>
              <w:rPr>
                <w:sz w:val="20"/>
              </w:rPr>
              <w:t>Il</w:t>
            </w:r>
            <w:r>
              <w:rPr>
                <w:spacing w:val="-10"/>
                <w:sz w:val="20"/>
              </w:rPr>
              <w:t> </w:t>
            </w:r>
            <w:r>
              <w:rPr>
                <w:sz w:val="20"/>
              </w:rPr>
              <w:t>comprend</w:t>
            </w:r>
            <w:r>
              <w:rPr>
                <w:spacing w:val="-7"/>
                <w:sz w:val="20"/>
              </w:rPr>
              <w:t> </w:t>
            </w:r>
            <w:r>
              <w:rPr>
                <w:sz w:val="20"/>
              </w:rPr>
              <w:t>notamment</w:t>
            </w:r>
            <w:r>
              <w:rPr>
                <w:spacing w:val="-6"/>
                <w:sz w:val="20"/>
              </w:rPr>
              <w:t> </w:t>
            </w:r>
            <w:r>
              <w:rPr>
                <w:spacing w:val="-10"/>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3"/>
              </w:numPr>
              <w:tabs>
                <w:tab w:pos="359" w:val="left" w:leader="none"/>
              </w:tabs>
              <w:spacing w:line="205" w:lineRule="exact" w:before="0" w:after="0"/>
              <w:ind w:left="359" w:right="67" w:hanging="359"/>
              <w:jc w:val="right"/>
              <w:rPr>
                <w:sz w:val="20"/>
              </w:rPr>
            </w:pPr>
            <w:r>
              <w:rPr>
                <w:sz w:val="20"/>
              </w:rPr>
              <w:t>l'analyse</w:t>
            </w:r>
            <w:r>
              <w:rPr>
                <w:spacing w:val="15"/>
                <w:sz w:val="20"/>
              </w:rPr>
              <w:t> </w:t>
            </w:r>
            <w:r>
              <w:rPr>
                <w:sz w:val="20"/>
              </w:rPr>
              <w:t>des</w:t>
            </w:r>
            <w:r>
              <w:rPr>
                <w:spacing w:val="17"/>
                <w:sz w:val="20"/>
              </w:rPr>
              <w:t> </w:t>
            </w:r>
            <w:r>
              <w:rPr>
                <w:sz w:val="20"/>
              </w:rPr>
              <w:t>dossiers</w:t>
            </w:r>
            <w:r>
              <w:rPr>
                <w:spacing w:val="17"/>
                <w:sz w:val="20"/>
              </w:rPr>
              <w:t> </w:t>
            </w:r>
            <w:r>
              <w:rPr>
                <w:sz w:val="20"/>
              </w:rPr>
              <w:t>et</w:t>
            </w:r>
            <w:r>
              <w:rPr>
                <w:spacing w:val="15"/>
                <w:sz w:val="20"/>
              </w:rPr>
              <w:t> </w:t>
            </w:r>
            <w:r>
              <w:rPr>
                <w:sz w:val="20"/>
              </w:rPr>
              <w:t>documents</w:t>
            </w:r>
            <w:r>
              <w:rPr>
                <w:spacing w:val="19"/>
                <w:sz w:val="20"/>
              </w:rPr>
              <w:t> </w:t>
            </w:r>
            <w:r>
              <w:rPr>
                <w:sz w:val="20"/>
              </w:rPr>
              <w:t>relatifs</w:t>
            </w:r>
            <w:r>
              <w:rPr>
                <w:spacing w:val="17"/>
                <w:sz w:val="20"/>
              </w:rPr>
              <w:t> </w:t>
            </w:r>
            <w:r>
              <w:rPr>
                <w:sz w:val="20"/>
              </w:rPr>
              <w:t>au</w:t>
            </w:r>
            <w:r>
              <w:rPr>
                <w:spacing w:val="15"/>
                <w:sz w:val="20"/>
              </w:rPr>
              <w:t> </w:t>
            </w:r>
            <w:r>
              <w:rPr>
                <w:sz w:val="20"/>
              </w:rPr>
              <w:t>PRO</w:t>
            </w:r>
            <w:r>
              <w:rPr>
                <w:spacing w:val="18"/>
                <w:sz w:val="20"/>
              </w:rPr>
              <w:t> </w:t>
            </w:r>
            <w:r>
              <w:rPr>
                <w:sz w:val="20"/>
              </w:rPr>
              <w:t>remis</w:t>
            </w:r>
            <w:r>
              <w:rPr>
                <w:spacing w:val="19"/>
                <w:sz w:val="20"/>
              </w:rPr>
              <w:t> </w:t>
            </w:r>
            <w:r>
              <w:rPr>
                <w:spacing w:val="-5"/>
                <w:sz w:val="20"/>
              </w:rPr>
              <w:t>par</w:t>
            </w:r>
          </w:p>
        </w:tc>
        <w:tc>
          <w:tcPr>
            <w:tcW w:w="1882" w:type="dxa"/>
            <w:vMerge/>
            <w:tcBorders>
              <w:top w:val="nil"/>
            </w:tcBorders>
          </w:tcPr>
          <w:p>
            <w:pPr>
              <w:rPr>
                <w:sz w:val="2"/>
                <w:szCs w:val="2"/>
              </w:rPr>
            </w:pPr>
          </w:p>
        </w:tc>
      </w:tr>
      <w:tr>
        <w:trPr>
          <w:trHeight w:val="224"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931"/>
              <w:rPr>
                <w:sz w:val="20"/>
              </w:rPr>
            </w:pPr>
            <w:r>
              <w:rPr>
                <w:sz w:val="20"/>
              </w:rPr>
              <w:t>le</w:t>
            </w:r>
            <w:r>
              <w:rPr>
                <w:spacing w:val="-6"/>
                <w:sz w:val="20"/>
              </w:rPr>
              <w:t> </w:t>
            </w:r>
            <w:r>
              <w:rPr>
                <w:sz w:val="20"/>
              </w:rPr>
              <w:t>maître</w:t>
            </w:r>
            <w:r>
              <w:rPr>
                <w:spacing w:val="-6"/>
                <w:sz w:val="20"/>
              </w:rPr>
              <w:t> </w:t>
            </w:r>
            <w:r>
              <w:rPr>
                <w:sz w:val="20"/>
              </w:rPr>
              <w:t>d'ouvrage</w:t>
            </w:r>
            <w:r>
              <w:rPr>
                <w:spacing w:val="-5"/>
                <w:sz w:val="20"/>
              </w:rPr>
              <w:t> </w:t>
            </w:r>
            <w:r>
              <w:rPr>
                <w:spacing w:val="-10"/>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4"/>
              </w:numPr>
              <w:tabs>
                <w:tab w:pos="359" w:val="left" w:leader="none"/>
              </w:tabs>
              <w:spacing w:line="205" w:lineRule="exact" w:before="0" w:after="0"/>
              <w:ind w:left="359" w:right="77" w:hanging="359"/>
              <w:jc w:val="right"/>
              <w:rPr>
                <w:sz w:val="20"/>
              </w:rPr>
            </w:pPr>
            <w:r>
              <w:rPr>
                <w:sz w:val="20"/>
              </w:rPr>
              <w:t>la</w:t>
            </w:r>
            <w:r>
              <w:rPr>
                <w:spacing w:val="-4"/>
                <w:sz w:val="20"/>
              </w:rPr>
              <w:t> </w:t>
            </w:r>
            <w:r>
              <w:rPr>
                <w:sz w:val="20"/>
              </w:rPr>
              <w:t>participation</w:t>
            </w:r>
            <w:r>
              <w:rPr>
                <w:spacing w:val="-4"/>
                <w:sz w:val="20"/>
              </w:rPr>
              <w:t> </w:t>
            </w:r>
            <w:r>
              <w:rPr>
                <w:sz w:val="20"/>
              </w:rPr>
              <w:t>à</w:t>
            </w:r>
            <w:r>
              <w:rPr>
                <w:spacing w:val="-2"/>
                <w:sz w:val="20"/>
              </w:rPr>
              <w:t> </w:t>
            </w:r>
            <w:r>
              <w:rPr>
                <w:sz w:val="20"/>
              </w:rPr>
              <w:t>une</w:t>
            </w:r>
            <w:r>
              <w:rPr>
                <w:spacing w:val="-5"/>
                <w:sz w:val="20"/>
              </w:rPr>
              <w:t> </w:t>
            </w:r>
            <w:r>
              <w:rPr>
                <w:sz w:val="20"/>
              </w:rPr>
              <w:t>réunion</w:t>
            </w:r>
            <w:r>
              <w:rPr>
                <w:spacing w:val="-3"/>
                <w:sz w:val="20"/>
              </w:rPr>
              <w:t> </w:t>
            </w:r>
            <w:r>
              <w:rPr>
                <w:sz w:val="20"/>
              </w:rPr>
              <w:t>de</w:t>
            </w:r>
            <w:r>
              <w:rPr>
                <w:spacing w:val="-4"/>
                <w:sz w:val="20"/>
              </w:rPr>
              <w:t> </w:t>
            </w:r>
            <w:r>
              <w:rPr>
                <w:sz w:val="20"/>
              </w:rPr>
              <w:t>travail</w:t>
            </w:r>
            <w:r>
              <w:rPr>
                <w:spacing w:val="-1"/>
                <w:sz w:val="20"/>
              </w:rPr>
              <w:t> </w:t>
            </w:r>
            <w:r>
              <w:rPr>
                <w:sz w:val="20"/>
              </w:rPr>
              <w:t>d'une</w:t>
            </w:r>
            <w:r>
              <w:rPr>
                <w:spacing w:val="-4"/>
                <w:sz w:val="20"/>
              </w:rPr>
              <w:t> </w:t>
            </w:r>
            <w:r>
              <w:rPr>
                <w:sz w:val="20"/>
              </w:rPr>
              <w:t>demi-journée</w:t>
            </w:r>
            <w:r>
              <w:rPr>
                <w:spacing w:val="-3"/>
                <w:sz w:val="20"/>
              </w:rPr>
              <w:t> </w:t>
            </w:r>
            <w:r>
              <w:rPr>
                <w:spacing w:val="-4"/>
                <w:sz w:val="20"/>
              </w:rPr>
              <w:t>avec</w:t>
            </w:r>
          </w:p>
        </w:tc>
        <w:tc>
          <w:tcPr>
            <w:tcW w:w="1882" w:type="dxa"/>
            <w:vMerge/>
            <w:tcBorders>
              <w:top w:val="nil"/>
            </w:tcBorders>
          </w:tcPr>
          <w:p>
            <w:pPr>
              <w:rPr>
                <w:sz w:val="2"/>
                <w:szCs w:val="2"/>
              </w:rPr>
            </w:pPr>
          </w:p>
        </w:tc>
      </w:tr>
      <w:tr>
        <w:trPr>
          <w:trHeight w:val="224"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319" w:right="457"/>
              <w:jc w:val="center"/>
              <w:rPr>
                <w:sz w:val="20"/>
              </w:rPr>
            </w:pPr>
            <w:r>
              <w:rPr>
                <w:sz w:val="20"/>
              </w:rPr>
              <w:t>le</w:t>
            </w:r>
            <w:r>
              <w:rPr>
                <w:spacing w:val="-9"/>
                <w:sz w:val="20"/>
              </w:rPr>
              <w:t> </w:t>
            </w:r>
            <w:r>
              <w:rPr>
                <w:sz w:val="20"/>
              </w:rPr>
              <w:t>maître</w:t>
            </w:r>
            <w:r>
              <w:rPr>
                <w:spacing w:val="-7"/>
                <w:sz w:val="20"/>
              </w:rPr>
              <w:t> </w:t>
            </w:r>
            <w:r>
              <w:rPr>
                <w:sz w:val="20"/>
              </w:rPr>
              <w:t>d'ouvrage,</w:t>
            </w:r>
            <w:r>
              <w:rPr>
                <w:spacing w:val="-7"/>
                <w:sz w:val="20"/>
              </w:rPr>
              <w:t> </w:t>
            </w:r>
            <w:r>
              <w:rPr>
                <w:sz w:val="20"/>
              </w:rPr>
              <w:t>le</w:t>
            </w:r>
            <w:r>
              <w:rPr>
                <w:spacing w:val="-7"/>
                <w:sz w:val="20"/>
              </w:rPr>
              <w:t> </w:t>
            </w:r>
            <w:r>
              <w:rPr>
                <w:sz w:val="20"/>
              </w:rPr>
              <w:t>maître</w:t>
            </w:r>
            <w:r>
              <w:rPr>
                <w:spacing w:val="-5"/>
                <w:sz w:val="20"/>
              </w:rPr>
              <w:t> </w:t>
            </w:r>
            <w:r>
              <w:rPr>
                <w:sz w:val="20"/>
              </w:rPr>
              <w:t>d’œuvre</w:t>
            </w:r>
            <w:r>
              <w:rPr>
                <w:spacing w:val="-7"/>
                <w:sz w:val="20"/>
              </w:rPr>
              <w:t> </w:t>
            </w:r>
            <w:r>
              <w:rPr>
                <w:sz w:val="20"/>
              </w:rPr>
              <w:t>et</w:t>
            </w:r>
            <w:r>
              <w:rPr>
                <w:spacing w:val="-7"/>
                <w:sz w:val="20"/>
              </w:rPr>
              <w:t> </w:t>
            </w:r>
            <w:r>
              <w:rPr>
                <w:sz w:val="20"/>
              </w:rPr>
              <w:t>l'exploitant</w:t>
            </w:r>
            <w:r>
              <w:rPr>
                <w:spacing w:val="-3"/>
                <w:sz w:val="20"/>
              </w:rPr>
              <w:t> </w:t>
            </w:r>
            <w:r>
              <w:rPr>
                <w:spacing w:val="-12"/>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5"/>
              </w:numPr>
              <w:tabs>
                <w:tab w:pos="359" w:val="left" w:leader="none"/>
              </w:tabs>
              <w:spacing w:line="205" w:lineRule="exact" w:before="0" w:after="0"/>
              <w:ind w:left="359" w:right="72" w:hanging="359"/>
              <w:jc w:val="right"/>
              <w:rPr>
                <w:sz w:val="20"/>
              </w:rPr>
            </w:pPr>
            <w:r>
              <w:rPr>
                <w:sz w:val="20"/>
              </w:rPr>
              <w:t>la</w:t>
            </w:r>
            <w:r>
              <w:rPr>
                <w:spacing w:val="11"/>
                <w:sz w:val="20"/>
              </w:rPr>
              <w:t> </w:t>
            </w:r>
            <w:r>
              <w:rPr>
                <w:sz w:val="20"/>
              </w:rPr>
              <w:t>collaboration</w:t>
            </w:r>
            <w:r>
              <w:rPr>
                <w:spacing w:val="11"/>
                <w:sz w:val="20"/>
              </w:rPr>
              <w:t> </w:t>
            </w:r>
            <w:r>
              <w:rPr>
                <w:sz w:val="20"/>
              </w:rPr>
              <w:t>avec</w:t>
            </w:r>
            <w:r>
              <w:rPr>
                <w:spacing w:val="14"/>
                <w:sz w:val="20"/>
              </w:rPr>
              <w:t> </w:t>
            </w:r>
            <w:r>
              <w:rPr>
                <w:sz w:val="20"/>
              </w:rPr>
              <w:t>le</w:t>
            </w:r>
            <w:r>
              <w:rPr>
                <w:spacing w:val="11"/>
                <w:sz w:val="20"/>
              </w:rPr>
              <w:t> </w:t>
            </w:r>
            <w:r>
              <w:rPr>
                <w:sz w:val="20"/>
              </w:rPr>
              <w:t>maître</w:t>
            </w:r>
            <w:r>
              <w:rPr>
                <w:spacing w:val="14"/>
                <w:sz w:val="20"/>
              </w:rPr>
              <w:t> </w:t>
            </w:r>
            <w:r>
              <w:rPr>
                <w:sz w:val="20"/>
              </w:rPr>
              <w:t>d’œuvre</w:t>
            </w:r>
            <w:r>
              <w:rPr>
                <w:spacing w:val="13"/>
                <w:sz w:val="20"/>
              </w:rPr>
              <w:t> </w:t>
            </w:r>
            <w:r>
              <w:rPr>
                <w:sz w:val="20"/>
              </w:rPr>
              <w:t>pour</w:t>
            </w:r>
            <w:r>
              <w:rPr>
                <w:spacing w:val="12"/>
                <w:sz w:val="20"/>
              </w:rPr>
              <w:t> </w:t>
            </w:r>
            <w:r>
              <w:rPr>
                <w:sz w:val="20"/>
              </w:rPr>
              <w:t>l'établissement</w:t>
            </w:r>
            <w:r>
              <w:rPr>
                <w:spacing w:val="14"/>
                <w:sz w:val="20"/>
              </w:rPr>
              <w:t> </w:t>
            </w:r>
            <w:r>
              <w:rPr>
                <w:spacing w:val="-5"/>
                <w:sz w:val="20"/>
              </w:rPr>
              <w:t>du</w:t>
            </w:r>
          </w:p>
        </w:tc>
        <w:tc>
          <w:tcPr>
            <w:tcW w:w="1882" w:type="dxa"/>
            <w:vMerge/>
            <w:tcBorders>
              <w:top w:val="nil"/>
            </w:tcBorders>
          </w:tcPr>
          <w:p>
            <w:pPr>
              <w:rPr>
                <w:sz w:val="2"/>
                <w:szCs w:val="2"/>
              </w:rPr>
            </w:pPr>
          </w:p>
        </w:tc>
      </w:tr>
      <w:tr>
        <w:trPr>
          <w:trHeight w:val="224"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931"/>
              <w:rPr>
                <w:sz w:val="20"/>
              </w:rPr>
            </w:pPr>
            <w:r>
              <w:rPr>
                <w:sz w:val="20"/>
              </w:rPr>
              <w:t>plan</w:t>
            </w:r>
            <w:r>
              <w:rPr>
                <w:spacing w:val="-9"/>
                <w:sz w:val="20"/>
              </w:rPr>
              <w:t> </w:t>
            </w:r>
            <w:r>
              <w:rPr>
                <w:sz w:val="20"/>
              </w:rPr>
              <w:t>du</w:t>
            </w:r>
            <w:r>
              <w:rPr>
                <w:spacing w:val="-9"/>
                <w:sz w:val="20"/>
              </w:rPr>
              <w:t> </w:t>
            </w:r>
            <w:r>
              <w:rPr>
                <w:sz w:val="20"/>
              </w:rPr>
              <w:t>projet</w:t>
            </w:r>
            <w:r>
              <w:rPr>
                <w:spacing w:val="-7"/>
                <w:sz w:val="20"/>
              </w:rPr>
              <w:t> </w:t>
            </w:r>
            <w:r>
              <w:rPr>
                <w:sz w:val="20"/>
              </w:rPr>
              <w:t>d'installation</w:t>
            </w:r>
            <w:r>
              <w:rPr>
                <w:spacing w:val="-7"/>
                <w:sz w:val="20"/>
              </w:rPr>
              <w:t> </w:t>
            </w:r>
            <w:r>
              <w:rPr>
                <w:sz w:val="20"/>
              </w:rPr>
              <w:t>de</w:t>
            </w:r>
            <w:r>
              <w:rPr>
                <w:spacing w:val="-8"/>
                <w:sz w:val="20"/>
              </w:rPr>
              <w:t> </w:t>
            </w:r>
            <w:r>
              <w:rPr>
                <w:sz w:val="20"/>
              </w:rPr>
              <w:t>chantier</w:t>
            </w:r>
            <w:r>
              <w:rPr>
                <w:spacing w:val="-3"/>
                <w:sz w:val="20"/>
              </w:rPr>
              <w:t> </w:t>
            </w:r>
            <w:r>
              <w:rPr>
                <w:spacing w:val="-10"/>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6"/>
              </w:numPr>
              <w:tabs>
                <w:tab w:pos="359" w:val="left" w:leader="none"/>
              </w:tabs>
              <w:spacing w:line="205" w:lineRule="exact" w:before="0" w:after="0"/>
              <w:ind w:left="359" w:right="71" w:hanging="359"/>
              <w:jc w:val="right"/>
              <w:rPr>
                <w:sz w:val="20"/>
              </w:rPr>
            </w:pPr>
            <w:r>
              <w:rPr>
                <w:sz w:val="20"/>
              </w:rPr>
              <w:t>l'établissement</w:t>
            </w:r>
            <w:r>
              <w:rPr>
                <w:spacing w:val="29"/>
                <w:sz w:val="20"/>
              </w:rPr>
              <w:t> </w:t>
            </w:r>
            <w:r>
              <w:rPr>
                <w:sz w:val="20"/>
              </w:rPr>
              <w:t>d'un</w:t>
            </w:r>
            <w:r>
              <w:rPr>
                <w:spacing w:val="31"/>
                <w:sz w:val="20"/>
              </w:rPr>
              <w:t> </w:t>
            </w:r>
            <w:r>
              <w:rPr>
                <w:sz w:val="20"/>
              </w:rPr>
              <w:t>document</w:t>
            </w:r>
            <w:r>
              <w:rPr>
                <w:spacing w:val="30"/>
                <w:sz w:val="20"/>
              </w:rPr>
              <w:t> </w:t>
            </w:r>
            <w:r>
              <w:rPr>
                <w:sz w:val="20"/>
              </w:rPr>
              <w:t>écrit</w:t>
            </w:r>
            <w:r>
              <w:rPr>
                <w:spacing w:val="32"/>
                <w:sz w:val="20"/>
              </w:rPr>
              <w:t> </w:t>
            </w:r>
            <w:r>
              <w:rPr>
                <w:sz w:val="20"/>
              </w:rPr>
              <w:t>figurant</w:t>
            </w:r>
            <w:r>
              <w:rPr>
                <w:spacing w:val="30"/>
                <w:sz w:val="20"/>
              </w:rPr>
              <w:t> </w:t>
            </w:r>
            <w:r>
              <w:rPr>
                <w:sz w:val="20"/>
              </w:rPr>
              <w:t>les</w:t>
            </w:r>
            <w:r>
              <w:rPr>
                <w:spacing w:val="30"/>
                <w:sz w:val="20"/>
              </w:rPr>
              <w:t> </w:t>
            </w:r>
            <w:r>
              <w:rPr>
                <w:sz w:val="20"/>
              </w:rPr>
              <w:t>remarques</w:t>
            </w:r>
            <w:r>
              <w:rPr>
                <w:spacing w:val="30"/>
                <w:sz w:val="20"/>
              </w:rPr>
              <w:t> </w:t>
            </w:r>
            <w:r>
              <w:rPr>
                <w:spacing w:val="-5"/>
                <w:sz w:val="20"/>
              </w:rPr>
              <w:t>du</w:t>
            </w:r>
          </w:p>
        </w:tc>
        <w:tc>
          <w:tcPr>
            <w:tcW w:w="1882" w:type="dxa"/>
            <w:vMerge/>
            <w:tcBorders>
              <w:top w:val="nil"/>
            </w:tcBorders>
          </w:tcPr>
          <w:p>
            <w:pPr>
              <w:rPr>
                <w:sz w:val="2"/>
                <w:szCs w:val="2"/>
              </w:rPr>
            </w:pPr>
          </w:p>
        </w:tc>
      </w:tr>
      <w:tr>
        <w:trPr>
          <w:trHeight w:val="224"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931"/>
              <w:rPr>
                <w:sz w:val="20"/>
              </w:rPr>
            </w:pPr>
            <w:r>
              <w:rPr>
                <w:sz w:val="20"/>
              </w:rPr>
              <w:t>coordonnateur</w:t>
            </w:r>
            <w:r>
              <w:rPr>
                <w:spacing w:val="-10"/>
                <w:sz w:val="20"/>
              </w:rPr>
              <w:t> </w:t>
            </w:r>
            <w:r>
              <w:rPr>
                <w:sz w:val="20"/>
              </w:rPr>
              <w:t>sur</w:t>
            </w:r>
            <w:r>
              <w:rPr>
                <w:spacing w:val="-4"/>
                <w:sz w:val="20"/>
              </w:rPr>
              <w:t> </w:t>
            </w:r>
            <w:r>
              <w:rPr>
                <w:sz w:val="20"/>
              </w:rPr>
              <w:t>les</w:t>
            </w:r>
            <w:r>
              <w:rPr>
                <w:spacing w:val="-6"/>
                <w:sz w:val="20"/>
              </w:rPr>
              <w:t> </w:t>
            </w:r>
            <w:r>
              <w:rPr>
                <w:sz w:val="20"/>
              </w:rPr>
              <w:t>pièces</w:t>
            </w:r>
            <w:r>
              <w:rPr>
                <w:spacing w:val="-5"/>
                <w:sz w:val="20"/>
              </w:rPr>
              <w:t> </w:t>
            </w:r>
            <w:r>
              <w:rPr>
                <w:sz w:val="20"/>
              </w:rPr>
              <w:t>du</w:t>
            </w:r>
            <w:r>
              <w:rPr>
                <w:spacing w:val="-7"/>
                <w:sz w:val="20"/>
              </w:rPr>
              <w:t> </w:t>
            </w:r>
            <w:r>
              <w:rPr>
                <w:sz w:val="20"/>
              </w:rPr>
              <w:t>dossier</w:t>
            </w:r>
            <w:r>
              <w:rPr>
                <w:spacing w:val="-6"/>
                <w:sz w:val="20"/>
              </w:rPr>
              <w:t> </w:t>
            </w:r>
            <w:r>
              <w:rPr>
                <w:sz w:val="20"/>
              </w:rPr>
              <w:t>PRO </w:t>
            </w:r>
            <w:r>
              <w:rPr>
                <w:spacing w:val="-10"/>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7"/>
              </w:numPr>
              <w:tabs>
                <w:tab w:pos="931" w:val="left" w:leader="none"/>
              </w:tabs>
              <w:spacing w:line="205" w:lineRule="exact" w:before="0" w:after="0"/>
              <w:ind w:left="931" w:right="0" w:hanging="360"/>
              <w:jc w:val="left"/>
              <w:rPr>
                <w:sz w:val="20"/>
              </w:rPr>
            </w:pPr>
            <w:r>
              <w:rPr>
                <w:sz w:val="20"/>
              </w:rPr>
              <w:t>la</w:t>
            </w:r>
            <w:r>
              <w:rPr>
                <w:spacing w:val="-6"/>
                <w:sz w:val="20"/>
              </w:rPr>
              <w:t> </w:t>
            </w:r>
            <w:r>
              <w:rPr>
                <w:sz w:val="20"/>
              </w:rPr>
              <w:t>mise</w:t>
            </w:r>
            <w:r>
              <w:rPr>
                <w:spacing w:val="-5"/>
                <w:sz w:val="20"/>
              </w:rPr>
              <w:t> </w:t>
            </w:r>
            <w:r>
              <w:rPr>
                <w:sz w:val="20"/>
              </w:rPr>
              <w:t>à</w:t>
            </w:r>
            <w:r>
              <w:rPr>
                <w:spacing w:val="-5"/>
                <w:sz w:val="20"/>
              </w:rPr>
              <w:t> </w:t>
            </w:r>
            <w:r>
              <w:rPr>
                <w:sz w:val="20"/>
              </w:rPr>
              <w:t>jour,</w:t>
            </w:r>
            <w:r>
              <w:rPr>
                <w:spacing w:val="-4"/>
                <w:sz w:val="20"/>
              </w:rPr>
              <w:t> </w:t>
            </w:r>
            <w:r>
              <w:rPr>
                <w:sz w:val="20"/>
              </w:rPr>
              <w:t>l'édition</w:t>
            </w:r>
            <w:r>
              <w:rPr>
                <w:spacing w:val="-6"/>
                <w:sz w:val="20"/>
              </w:rPr>
              <w:t> </w:t>
            </w:r>
            <w:r>
              <w:rPr>
                <w:sz w:val="20"/>
              </w:rPr>
              <w:t>et</w:t>
            </w:r>
            <w:r>
              <w:rPr>
                <w:spacing w:val="-6"/>
                <w:sz w:val="20"/>
              </w:rPr>
              <w:t> </w:t>
            </w:r>
            <w:r>
              <w:rPr>
                <w:sz w:val="20"/>
              </w:rPr>
              <w:t>la</w:t>
            </w:r>
            <w:r>
              <w:rPr>
                <w:spacing w:val="-5"/>
                <w:sz w:val="20"/>
              </w:rPr>
              <w:t> </w:t>
            </w:r>
            <w:r>
              <w:rPr>
                <w:sz w:val="20"/>
              </w:rPr>
              <w:t>diffusion</w:t>
            </w:r>
            <w:r>
              <w:rPr>
                <w:spacing w:val="-5"/>
                <w:sz w:val="20"/>
              </w:rPr>
              <w:t> </w:t>
            </w:r>
            <w:r>
              <w:rPr>
                <w:sz w:val="20"/>
              </w:rPr>
              <w:t>du</w:t>
            </w:r>
            <w:r>
              <w:rPr>
                <w:spacing w:val="-5"/>
                <w:sz w:val="20"/>
              </w:rPr>
              <w:t> </w:t>
            </w:r>
            <w:r>
              <w:rPr>
                <w:sz w:val="20"/>
              </w:rPr>
              <w:t>PGC</w:t>
            </w:r>
            <w:r>
              <w:rPr>
                <w:spacing w:val="-6"/>
                <w:sz w:val="20"/>
              </w:rPr>
              <w:t> </w:t>
            </w:r>
            <w:r>
              <w:rPr>
                <w:spacing w:val="-10"/>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8"/>
              </w:numPr>
              <w:tabs>
                <w:tab w:pos="931" w:val="left" w:leader="none"/>
              </w:tabs>
              <w:spacing w:line="205" w:lineRule="exact" w:before="0" w:after="0"/>
              <w:ind w:left="931" w:right="0" w:hanging="360"/>
              <w:jc w:val="left"/>
              <w:rPr>
                <w:sz w:val="20"/>
              </w:rPr>
            </w:pPr>
            <w:r>
              <w:rPr>
                <w:sz w:val="20"/>
              </w:rPr>
              <w:t>la</w:t>
            </w:r>
            <w:r>
              <w:rPr>
                <w:spacing w:val="-6"/>
                <w:sz w:val="20"/>
              </w:rPr>
              <w:t> </w:t>
            </w:r>
            <w:r>
              <w:rPr>
                <w:sz w:val="20"/>
              </w:rPr>
              <w:t>mise</w:t>
            </w:r>
            <w:r>
              <w:rPr>
                <w:spacing w:val="-5"/>
                <w:sz w:val="20"/>
              </w:rPr>
              <w:t> </w:t>
            </w:r>
            <w:r>
              <w:rPr>
                <w:sz w:val="20"/>
              </w:rPr>
              <w:t>à</w:t>
            </w:r>
            <w:r>
              <w:rPr>
                <w:spacing w:val="-6"/>
                <w:sz w:val="20"/>
              </w:rPr>
              <w:t> </w:t>
            </w:r>
            <w:r>
              <w:rPr>
                <w:sz w:val="20"/>
              </w:rPr>
              <w:t>jour,</w:t>
            </w:r>
            <w:r>
              <w:rPr>
                <w:spacing w:val="-4"/>
                <w:sz w:val="20"/>
              </w:rPr>
              <w:t> </w:t>
            </w:r>
            <w:r>
              <w:rPr>
                <w:sz w:val="20"/>
              </w:rPr>
              <w:t>l'édition</w:t>
            </w:r>
            <w:r>
              <w:rPr>
                <w:spacing w:val="-5"/>
                <w:sz w:val="20"/>
              </w:rPr>
              <w:t> </w:t>
            </w:r>
            <w:r>
              <w:rPr>
                <w:sz w:val="20"/>
              </w:rPr>
              <w:t>et</w:t>
            </w:r>
            <w:r>
              <w:rPr>
                <w:spacing w:val="-7"/>
                <w:sz w:val="20"/>
              </w:rPr>
              <w:t> </w:t>
            </w:r>
            <w:r>
              <w:rPr>
                <w:sz w:val="20"/>
              </w:rPr>
              <w:t>la</w:t>
            </w:r>
            <w:r>
              <w:rPr>
                <w:spacing w:val="-5"/>
                <w:sz w:val="20"/>
              </w:rPr>
              <w:t> </w:t>
            </w:r>
            <w:r>
              <w:rPr>
                <w:sz w:val="20"/>
              </w:rPr>
              <w:t>diffusion</w:t>
            </w:r>
            <w:r>
              <w:rPr>
                <w:spacing w:val="-5"/>
                <w:sz w:val="20"/>
              </w:rPr>
              <w:t> </w:t>
            </w:r>
            <w:r>
              <w:rPr>
                <w:sz w:val="20"/>
              </w:rPr>
              <w:t>du</w:t>
            </w:r>
            <w:r>
              <w:rPr>
                <w:spacing w:val="-6"/>
                <w:sz w:val="20"/>
              </w:rPr>
              <w:t> </w:t>
            </w:r>
            <w:r>
              <w:rPr>
                <w:sz w:val="20"/>
              </w:rPr>
              <w:t>DIUO</w:t>
            </w:r>
            <w:r>
              <w:rPr>
                <w:spacing w:val="-1"/>
                <w:sz w:val="20"/>
              </w:rPr>
              <w:t> </w:t>
            </w:r>
            <w:r>
              <w:rPr>
                <w:spacing w:val="-10"/>
                <w:sz w:val="20"/>
              </w:rPr>
              <w:t>;</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numPr>
                <w:ilvl w:val="0"/>
                <w:numId w:val="19"/>
              </w:numPr>
              <w:tabs>
                <w:tab w:pos="359" w:val="left" w:leader="none"/>
              </w:tabs>
              <w:spacing w:line="205" w:lineRule="exact" w:before="0" w:after="0"/>
              <w:ind w:left="359" w:right="74" w:hanging="359"/>
              <w:jc w:val="right"/>
              <w:rPr>
                <w:sz w:val="20"/>
              </w:rPr>
            </w:pPr>
            <w:r>
              <w:rPr>
                <w:sz w:val="20"/>
              </w:rPr>
              <w:t>la</w:t>
            </w:r>
            <w:r>
              <w:rPr>
                <w:spacing w:val="-2"/>
                <w:sz w:val="20"/>
              </w:rPr>
              <w:t> </w:t>
            </w:r>
            <w:r>
              <w:rPr>
                <w:sz w:val="20"/>
              </w:rPr>
              <w:t>participation</w:t>
            </w:r>
            <w:r>
              <w:rPr>
                <w:spacing w:val="1"/>
                <w:sz w:val="20"/>
              </w:rPr>
              <w:t> </w:t>
            </w:r>
            <w:r>
              <w:rPr>
                <w:sz w:val="20"/>
              </w:rPr>
              <w:t>à</w:t>
            </w:r>
            <w:r>
              <w:rPr>
                <w:spacing w:val="2"/>
                <w:sz w:val="20"/>
              </w:rPr>
              <w:t> </w:t>
            </w:r>
            <w:r>
              <w:rPr>
                <w:sz w:val="20"/>
              </w:rPr>
              <w:t>une</w:t>
            </w:r>
            <w:r>
              <w:rPr>
                <w:spacing w:val="-1"/>
                <w:sz w:val="20"/>
              </w:rPr>
              <w:t> </w:t>
            </w:r>
            <w:r>
              <w:rPr>
                <w:sz w:val="20"/>
              </w:rPr>
              <w:t>réunion d'une</w:t>
            </w:r>
            <w:r>
              <w:rPr>
                <w:spacing w:val="1"/>
                <w:sz w:val="20"/>
              </w:rPr>
              <w:t> </w:t>
            </w:r>
            <w:r>
              <w:rPr>
                <w:sz w:val="20"/>
              </w:rPr>
              <w:t>demi-journée</w:t>
            </w:r>
            <w:r>
              <w:rPr>
                <w:spacing w:val="2"/>
                <w:sz w:val="20"/>
              </w:rPr>
              <w:t> </w:t>
            </w:r>
            <w:r>
              <w:rPr>
                <w:sz w:val="20"/>
              </w:rPr>
              <w:t>avec</w:t>
            </w:r>
            <w:r>
              <w:rPr>
                <w:spacing w:val="2"/>
                <w:sz w:val="20"/>
              </w:rPr>
              <w:t> </w:t>
            </w:r>
            <w:r>
              <w:rPr>
                <w:sz w:val="20"/>
              </w:rPr>
              <w:t>le</w:t>
            </w:r>
            <w:r>
              <w:rPr>
                <w:spacing w:val="3"/>
                <w:sz w:val="20"/>
              </w:rPr>
              <w:t> </w:t>
            </w:r>
            <w:r>
              <w:rPr>
                <w:spacing w:val="-2"/>
                <w:sz w:val="20"/>
              </w:rPr>
              <w:t>maître</w:t>
            </w:r>
          </w:p>
        </w:tc>
        <w:tc>
          <w:tcPr>
            <w:tcW w:w="1882" w:type="dxa"/>
            <w:vMerge/>
            <w:tcBorders>
              <w:top w:val="nil"/>
            </w:tcBorders>
          </w:tcPr>
          <w:p>
            <w:pPr>
              <w:rPr>
                <w:sz w:val="2"/>
                <w:szCs w:val="2"/>
              </w:rPr>
            </w:pPr>
          </w:p>
        </w:tc>
      </w:tr>
      <w:tr>
        <w:trPr>
          <w:trHeight w:val="224"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right="75"/>
              <w:jc w:val="right"/>
              <w:rPr>
                <w:sz w:val="20"/>
              </w:rPr>
            </w:pPr>
            <w:r>
              <w:rPr>
                <w:sz w:val="20"/>
              </w:rPr>
              <w:t>d'ouvrage</w:t>
            </w:r>
            <w:r>
              <w:rPr>
                <w:spacing w:val="56"/>
                <w:sz w:val="20"/>
              </w:rPr>
              <w:t> </w:t>
            </w:r>
            <w:r>
              <w:rPr>
                <w:sz w:val="20"/>
              </w:rPr>
              <w:t>et</w:t>
            </w:r>
            <w:r>
              <w:rPr>
                <w:spacing w:val="55"/>
                <w:sz w:val="20"/>
              </w:rPr>
              <w:t> </w:t>
            </w:r>
            <w:r>
              <w:rPr>
                <w:sz w:val="20"/>
              </w:rPr>
              <w:t>le</w:t>
            </w:r>
            <w:r>
              <w:rPr>
                <w:spacing w:val="56"/>
                <w:sz w:val="20"/>
              </w:rPr>
              <w:t> </w:t>
            </w:r>
            <w:r>
              <w:rPr>
                <w:sz w:val="20"/>
              </w:rPr>
              <w:t>maître</w:t>
            </w:r>
            <w:r>
              <w:rPr>
                <w:spacing w:val="58"/>
                <w:sz w:val="20"/>
              </w:rPr>
              <w:t> </w:t>
            </w:r>
            <w:r>
              <w:rPr>
                <w:sz w:val="20"/>
              </w:rPr>
              <w:t>d’œuvre</w:t>
            </w:r>
            <w:r>
              <w:rPr>
                <w:spacing w:val="59"/>
                <w:sz w:val="20"/>
              </w:rPr>
              <w:t> </w:t>
            </w:r>
            <w:r>
              <w:rPr>
                <w:sz w:val="20"/>
              </w:rPr>
              <w:t>pour</w:t>
            </w:r>
            <w:r>
              <w:rPr>
                <w:spacing w:val="54"/>
                <w:sz w:val="20"/>
              </w:rPr>
              <w:t> </w:t>
            </w:r>
            <w:r>
              <w:rPr>
                <w:sz w:val="20"/>
              </w:rPr>
              <w:t>valider</w:t>
            </w:r>
            <w:r>
              <w:rPr>
                <w:spacing w:val="54"/>
                <w:sz w:val="20"/>
              </w:rPr>
              <w:t> </w:t>
            </w:r>
            <w:r>
              <w:rPr>
                <w:sz w:val="20"/>
              </w:rPr>
              <w:t>l'ensemble</w:t>
            </w:r>
            <w:r>
              <w:rPr>
                <w:spacing w:val="57"/>
                <w:sz w:val="20"/>
              </w:rPr>
              <w:t> </w:t>
            </w:r>
            <w:r>
              <w:rPr>
                <w:spacing w:val="-5"/>
                <w:sz w:val="20"/>
              </w:rPr>
              <w:t>des</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931"/>
              <w:rPr>
                <w:sz w:val="20"/>
              </w:rPr>
            </w:pPr>
            <w:r>
              <w:rPr>
                <w:sz w:val="20"/>
              </w:rPr>
              <w:t>documents</w:t>
            </w:r>
            <w:r>
              <w:rPr>
                <w:spacing w:val="-10"/>
                <w:sz w:val="20"/>
              </w:rPr>
              <w:t> </w:t>
            </w:r>
            <w:r>
              <w:rPr>
                <w:spacing w:val="-2"/>
                <w:sz w:val="20"/>
              </w:rPr>
              <w:t>produits.</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211"/>
              <w:rPr>
                <w:sz w:val="20"/>
              </w:rPr>
            </w:pPr>
            <w:r>
              <w:rPr>
                <w:sz w:val="20"/>
              </w:rPr>
              <w:t>En</w:t>
            </w:r>
            <w:r>
              <w:rPr>
                <w:spacing w:val="31"/>
                <w:sz w:val="20"/>
              </w:rPr>
              <w:t>  </w:t>
            </w:r>
            <w:r>
              <w:rPr>
                <w:sz w:val="20"/>
              </w:rPr>
              <w:t>cas</w:t>
            </w:r>
            <w:r>
              <w:rPr>
                <w:spacing w:val="33"/>
                <w:sz w:val="20"/>
              </w:rPr>
              <w:t>  </w:t>
            </w:r>
            <w:r>
              <w:rPr>
                <w:sz w:val="20"/>
              </w:rPr>
              <w:t>de</w:t>
            </w:r>
            <w:r>
              <w:rPr>
                <w:spacing w:val="32"/>
                <w:sz w:val="20"/>
              </w:rPr>
              <w:t>  </w:t>
            </w:r>
            <w:r>
              <w:rPr>
                <w:sz w:val="20"/>
              </w:rPr>
              <w:t>besoin</w:t>
            </w:r>
            <w:r>
              <w:rPr>
                <w:spacing w:val="31"/>
                <w:sz w:val="20"/>
              </w:rPr>
              <w:t>  </w:t>
            </w:r>
            <w:r>
              <w:rPr>
                <w:sz w:val="20"/>
              </w:rPr>
              <w:t>et</w:t>
            </w:r>
            <w:r>
              <w:rPr>
                <w:spacing w:val="32"/>
                <w:sz w:val="20"/>
              </w:rPr>
              <w:t>  </w:t>
            </w:r>
            <w:r>
              <w:rPr>
                <w:sz w:val="20"/>
              </w:rPr>
              <w:t>sur</w:t>
            </w:r>
            <w:r>
              <w:rPr>
                <w:spacing w:val="32"/>
                <w:sz w:val="20"/>
              </w:rPr>
              <w:t>  </w:t>
            </w:r>
            <w:r>
              <w:rPr>
                <w:sz w:val="20"/>
              </w:rPr>
              <w:t>demande</w:t>
            </w:r>
            <w:r>
              <w:rPr>
                <w:spacing w:val="30"/>
                <w:sz w:val="20"/>
              </w:rPr>
              <w:t>  </w:t>
            </w:r>
            <w:r>
              <w:rPr>
                <w:sz w:val="20"/>
              </w:rPr>
              <w:t>du</w:t>
            </w:r>
            <w:r>
              <w:rPr>
                <w:spacing w:val="32"/>
                <w:sz w:val="20"/>
              </w:rPr>
              <w:t>  </w:t>
            </w:r>
            <w:r>
              <w:rPr>
                <w:sz w:val="20"/>
              </w:rPr>
              <w:t>maître</w:t>
            </w:r>
            <w:r>
              <w:rPr>
                <w:spacing w:val="32"/>
                <w:sz w:val="20"/>
              </w:rPr>
              <w:t>  </w:t>
            </w:r>
            <w:r>
              <w:rPr>
                <w:sz w:val="20"/>
              </w:rPr>
              <w:t>d'ouvrage,</w:t>
            </w:r>
            <w:r>
              <w:rPr>
                <w:spacing w:val="33"/>
                <w:sz w:val="20"/>
              </w:rPr>
              <w:t>  </w:t>
            </w:r>
            <w:r>
              <w:rPr>
                <w:spacing w:val="-5"/>
                <w:sz w:val="20"/>
              </w:rPr>
              <w:t>le</w:t>
            </w:r>
          </w:p>
        </w:tc>
        <w:tc>
          <w:tcPr>
            <w:tcW w:w="1882" w:type="dxa"/>
            <w:vMerge/>
            <w:tcBorders>
              <w:top w:val="nil"/>
            </w:tcBorders>
          </w:tcPr>
          <w:p>
            <w:pPr>
              <w:rPr>
                <w:sz w:val="2"/>
                <w:szCs w:val="2"/>
              </w:rPr>
            </w:pPr>
          </w:p>
        </w:tc>
      </w:tr>
      <w:tr>
        <w:trPr>
          <w:trHeight w:val="225" w:hRule="atLeast"/>
        </w:trPr>
        <w:tc>
          <w:tcPr>
            <w:tcW w:w="936" w:type="dxa"/>
            <w:tcBorders>
              <w:top w:val="nil"/>
              <w:bottom w:val="nil"/>
            </w:tcBorders>
          </w:tcPr>
          <w:p>
            <w:pPr>
              <w:pStyle w:val="TableParagraph"/>
              <w:rPr>
                <w:rFonts w:ascii="Times New Roman"/>
                <w:sz w:val="16"/>
              </w:rPr>
            </w:pPr>
          </w:p>
        </w:tc>
        <w:tc>
          <w:tcPr>
            <w:tcW w:w="6692" w:type="dxa"/>
            <w:tcBorders>
              <w:top w:val="nil"/>
              <w:bottom w:val="nil"/>
            </w:tcBorders>
          </w:tcPr>
          <w:p>
            <w:pPr>
              <w:pStyle w:val="TableParagraph"/>
              <w:spacing w:line="205" w:lineRule="exact"/>
              <w:ind w:left="211"/>
              <w:rPr>
                <w:sz w:val="20"/>
              </w:rPr>
            </w:pPr>
            <w:r>
              <w:rPr>
                <w:sz w:val="20"/>
              </w:rPr>
              <w:t>coordonnateur</w:t>
            </w:r>
            <w:r>
              <w:rPr>
                <w:spacing w:val="78"/>
                <w:w w:val="150"/>
                <w:sz w:val="20"/>
              </w:rPr>
              <w:t> </w:t>
            </w:r>
            <w:r>
              <w:rPr>
                <w:sz w:val="20"/>
              </w:rPr>
              <w:t>pourra</w:t>
            </w:r>
            <w:r>
              <w:rPr>
                <w:spacing w:val="27"/>
                <w:sz w:val="20"/>
              </w:rPr>
              <w:t>  </w:t>
            </w:r>
            <w:r>
              <w:rPr>
                <w:sz w:val="20"/>
              </w:rPr>
              <w:t>être</w:t>
            </w:r>
            <w:r>
              <w:rPr>
                <w:spacing w:val="26"/>
                <w:sz w:val="20"/>
              </w:rPr>
              <w:t>  </w:t>
            </w:r>
            <w:r>
              <w:rPr>
                <w:sz w:val="20"/>
              </w:rPr>
              <w:t>amené</w:t>
            </w:r>
            <w:r>
              <w:rPr>
                <w:spacing w:val="26"/>
                <w:sz w:val="20"/>
              </w:rPr>
              <w:t>  </w:t>
            </w:r>
            <w:r>
              <w:rPr>
                <w:sz w:val="20"/>
              </w:rPr>
              <w:t>à</w:t>
            </w:r>
            <w:r>
              <w:rPr>
                <w:spacing w:val="26"/>
                <w:sz w:val="20"/>
              </w:rPr>
              <w:t>  </w:t>
            </w:r>
            <w:r>
              <w:rPr>
                <w:sz w:val="20"/>
              </w:rPr>
              <w:t>participer</w:t>
            </w:r>
            <w:r>
              <w:rPr>
                <w:spacing w:val="27"/>
                <w:sz w:val="20"/>
              </w:rPr>
              <w:t>  </w:t>
            </w:r>
            <w:r>
              <w:rPr>
                <w:sz w:val="20"/>
              </w:rPr>
              <w:t>à</w:t>
            </w:r>
            <w:r>
              <w:rPr>
                <w:spacing w:val="26"/>
                <w:sz w:val="20"/>
              </w:rPr>
              <w:t>  </w:t>
            </w:r>
            <w:r>
              <w:rPr>
                <w:sz w:val="20"/>
              </w:rPr>
              <w:t>des</w:t>
            </w:r>
            <w:r>
              <w:rPr>
                <w:spacing w:val="27"/>
                <w:sz w:val="20"/>
              </w:rPr>
              <w:t>  </w:t>
            </w:r>
            <w:r>
              <w:rPr>
                <w:spacing w:val="-2"/>
                <w:sz w:val="20"/>
              </w:rPr>
              <w:t>réunions</w:t>
            </w:r>
          </w:p>
        </w:tc>
        <w:tc>
          <w:tcPr>
            <w:tcW w:w="1882" w:type="dxa"/>
            <w:vMerge/>
            <w:tcBorders>
              <w:top w:val="nil"/>
            </w:tcBorders>
          </w:tcPr>
          <w:p>
            <w:pPr>
              <w:rPr>
                <w:sz w:val="2"/>
                <w:szCs w:val="2"/>
              </w:rPr>
            </w:pPr>
          </w:p>
        </w:tc>
      </w:tr>
      <w:tr>
        <w:trPr>
          <w:trHeight w:val="410"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line="224" w:lineRule="exact"/>
              <w:ind w:left="211"/>
              <w:rPr>
                <w:sz w:val="20"/>
              </w:rPr>
            </w:pPr>
            <w:r>
              <w:rPr>
                <w:sz w:val="20"/>
              </w:rPr>
              <w:t>supplémentaires</w:t>
            </w:r>
            <w:r>
              <w:rPr>
                <w:spacing w:val="-11"/>
                <w:sz w:val="20"/>
              </w:rPr>
              <w:t> </w:t>
            </w:r>
            <w:r>
              <w:rPr>
                <w:sz w:val="20"/>
              </w:rPr>
              <w:t>rémunérées</w:t>
            </w:r>
            <w:r>
              <w:rPr>
                <w:spacing w:val="-6"/>
                <w:sz w:val="20"/>
              </w:rPr>
              <w:t> </w:t>
            </w:r>
            <w:r>
              <w:rPr>
                <w:sz w:val="20"/>
              </w:rPr>
              <w:t>à</w:t>
            </w:r>
            <w:r>
              <w:rPr>
                <w:spacing w:val="-9"/>
                <w:sz w:val="20"/>
              </w:rPr>
              <w:t> </w:t>
            </w:r>
            <w:r>
              <w:rPr>
                <w:sz w:val="20"/>
              </w:rPr>
              <w:t>l'aide</w:t>
            </w:r>
            <w:r>
              <w:rPr>
                <w:spacing w:val="-7"/>
                <w:sz w:val="20"/>
              </w:rPr>
              <w:t> </w:t>
            </w:r>
            <w:r>
              <w:rPr>
                <w:sz w:val="20"/>
              </w:rPr>
              <w:t>du</w:t>
            </w:r>
            <w:r>
              <w:rPr>
                <w:spacing w:val="-9"/>
                <w:sz w:val="20"/>
              </w:rPr>
              <w:t> </w:t>
            </w:r>
            <w:r>
              <w:rPr>
                <w:sz w:val="20"/>
              </w:rPr>
              <w:t>prix</w:t>
            </w:r>
            <w:r>
              <w:rPr>
                <w:spacing w:val="-4"/>
                <w:sz w:val="20"/>
              </w:rPr>
              <w:t> </w:t>
            </w:r>
            <w:r>
              <w:rPr>
                <w:spacing w:val="-5"/>
                <w:sz w:val="20"/>
              </w:rPr>
              <w:t>13.</w:t>
            </w:r>
          </w:p>
        </w:tc>
        <w:tc>
          <w:tcPr>
            <w:tcW w:w="1882" w:type="dxa"/>
            <w:vMerge/>
            <w:tcBorders>
              <w:top w:val="nil"/>
            </w:tcBorders>
          </w:tcPr>
          <w:p>
            <w:pPr>
              <w:rPr>
                <w:sz w:val="2"/>
                <w:szCs w:val="2"/>
              </w:rPr>
            </w:pPr>
          </w:p>
        </w:tc>
      </w:tr>
      <w:tr>
        <w:trPr>
          <w:trHeight w:val="490" w:hRule="atLeast"/>
        </w:trPr>
        <w:tc>
          <w:tcPr>
            <w:tcW w:w="936" w:type="dxa"/>
            <w:tcBorders>
              <w:top w:val="nil"/>
              <w:bottom w:val="nil"/>
            </w:tcBorders>
          </w:tcPr>
          <w:p>
            <w:pPr>
              <w:pStyle w:val="TableParagraph"/>
              <w:spacing w:before="179"/>
              <w:ind w:left="15" w:right="14"/>
              <w:jc w:val="center"/>
              <w:rPr>
                <w:sz w:val="24"/>
              </w:rPr>
            </w:pPr>
            <w:r>
              <w:rPr>
                <w:spacing w:val="-5"/>
                <w:sz w:val="24"/>
              </w:rPr>
              <w:t>7.1</w:t>
            </w:r>
          </w:p>
        </w:tc>
        <w:tc>
          <w:tcPr>
            <w:tcW w:w="6692" w:type="dxa"/>
            <w:tcBorders>
              <w:top w:val="nil"/>
              <w:bottom w:val="nil"/>
            </w:tcBorders>
          </w:tcPr>
          <w:p>
            <w:pPr>
              <w:pStyle w:val="TableParagraph"/>
              <w:spacing w:before="179"/>
              <w:ind w:left="1953"/>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3"/>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2"/>
                <w:sz w:val="20"/>
              </w:rPr>
              <w:t> </w:t>
            </w:r>
            <w:r>
              <w:rPr>
                <w:rFonts w:ascii="Arial" w:hAnsi="Arial"/>
                <w:i/>
                <w:sz w:val="20"/>
              </w:rPr>
              <w:t>5</w:t>
            </w:r>
            <w:r>
              <w:rPr>
                <w:rFonts w:ascii="Arial" w:hAnsi="Arial"/>
                <w:i/>
                <w:spacing w:val="-3"/>
                <w:sz w:val="20"/>
              </w:rPr>
              <w:t> </w:t>
            </w:r>
            <w:r>
              <w:rPr>
                <w:rFonts w:ascii="Arial" w:hAnsi="Arial"/>
                <w:i/>
                <w:spacing w:val="-5"/>
                <w:sz w:val="20"/>
              </w:rPr>
              <w:t>M€</w:t>
            </w:r>
          </w:p>
        </w:tc>
        <w:tc>
          <w:tcPr>
            <w:tcW w:w="1882" w:type="dxa"/>
            <w:vMerge/>
            <w:tcBorders>
              <w:top w:val="nil"/>
            </w:tcBorders>
          </w:tcPr>
          <w:p>
            <w:pPr>
              <w:rPr>
                <w:sz w:val="2"/>
                <w:szCs w:val="2"/>
              </w:rPr>
            </w:pPr>
          </w:p>
        </w:tc>
      </w:tr>
      <w:tr>
        <w:trPr>
          <w:trHeight w:val="316"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28"/>
              <w:ind w:left="69"/>
              <w:rPr>
                <w:sz w:val="20"/>
              </w:rPr>
            </w:pPr>
            <w:r>
              <w:rPr>
                <w:sz w:val="20"/>
              </w:rPr>
              <w:t>Le</w:t>
            </w:r>
            <w:r>
              <w:rPr>
                <w:spacing w:val="-8"/>
                <w:sz w:val="20"/>
              </w:rPr>
              <w:t> </w:t>
            </w:r>
            <w:r>
              <w:rPr>
                <w:sz w:val="20"/>
              </w:rPr>
              <w:t>Forfait</w:t>
            </w:r>
            <w:r>
              <w:rPr>
                <w:spacing w:val="50"/>
                <w:sz w:val="20"/>
              </w:rPr>
              <w:t> </w:t>
            </w:r>
            <w:r>
              <w:rPr>
                <w:spacing w:val="-2"/>
                <w:sz w:val="20"/>
              </w:rPr>
              <w:t>...................................................................................................</w:t>
            </w:r>
          </w:p>
        </w:tc>
        <w:tc>
          <w:tcPr>
            <w:tcW w:w="1882" w:type="dxa"/>
            <w:vMerge/>
            <w:tcBorders>
              <w:top w:val="nil"/>
            </w:tcBorders>
          </w:tcPr>
          <w:p>
            <w:pPr>
              <w:rPr>
                <w:sz w:val="2"/>
                <w:szCs w:val="2"/>
              </w:rPr>
            </w:pPr>
          </w:p>
        </w:tc>
      </w:tr>
      <w:tr>
        <w:trPr>
          <w:trHeight w:val="525"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52"/>
              <w:ind w:left="69"/>
              <w:rPr>
                <w:sz w:val="20"/>
              </w:rPr>
            </w:pPr>
            <w:r>
              <w:rPr>
                <w:spacing w:val="-2"/>
                <w:sz w:val="20"/>
              </w:rPr>
              <w:t>...................................................................................................................</w:t>
            </w:r>
          </w:p>
        </w:tc>
        <w:tc>
          <w:tcPr>
            <w:tcW w:w="1882" w:type="dxa"/>
            <w:vMerge/>
            <w:tcBorders>
              <w:top w:val="nil"/>
            </w:tcBorders>
          </w:tcPr>
          <w:p>
            <w:pPr>
              <w:rPr>
                <w:sz w:val="2"/>
                <w:szCs w:val="2"/>
              </w:rPr>
            </w:pPr>
          </w:p>
        </w:tc>
      </w:tr>
      <w:tr>
        <w:trPr>
          <w:trHeight w:val="548" w:hRule="atLeast"/>
        </w:trPr>
        <w:tc>
          <w:tcPr>
            <w:tcW w:w="936" w:type="dxa"/>
            <w:tcBorders>
              <w:top w:val="nil"/>
              <w:bottom w:val="nil"/>
            </w:tcBorders>
          </w:tcPr>
          <w:p>
            <w:pPr>
              <w:pStyle w:val="TableParagraph"/>
              <w:spacing w:before="236"/>
              <w:ind w:left="15" w:right="14"/>
              <w:jc w:val="center"/>
              <w:rPr>
                <w:sz w:val="24"/>
              </w:rPr>
            </w:pPr>
            <w:r>
              <w:rPr>
                <w:spacing w:val="-5"/>
                <w:sz w:val="24"/>
              </w:rPr>
              <w:t>7.2</w:t>
            </w:r>
          </w:p>
        </w:tc>
        <w:tc>
          <w:tcPr>
            <w:tcW w:w="6692" w:type="dxa"/>
            <w:tcBorders>
              <w:top w:val="nil"/>
              <w:bottom w:val="nil"/>
            </w:tcBorders>
          </w:tcPr>
          <w:p>
            <w:pPr>
              <w:pStyle w:val="TableParagraph"/>
              <w:spacing w:before="6"/>
              <w:rPr>
                <w:rFonts w:ascii="Arial"/>
                <w:b/>
                <w:i/>
                <w:sz w:val="20"/>
              </w:rPr>
            </w:pPr>
          </w:p>
          <w:p>
            <w:pPr>
              <w:pStyle w:val="TableParagraph"/>
              <w:ind w:left="1817"/>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tc>
        <w:tc>
          <w:tcPr>
            <w:tcW w:w="1882" w:type="dxa"/>
            <w:vMerge/>
            <w:tcBorders>
              <w:top w:val="nil"/>
            </w:tcBorders>
          </w:tcPr>
          <w:p>
            <w:pPr>
              <w:rPr>
                <w:sz w:val="2"/>
                <w:szCs w:val="2"/>
              </w:rPr>
            </w:pPr>
          </w:p>
        </w:tc>
      </w:tr>
      <w:tr>
        <w:trPr>
          <w:trHeight w:val="316"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29"/>
              <w:ind w:left="69"/>
              <w:rPr>
                <w:sz w:val="20"/>
              </w:rPr>
            </w:pPr>
            <w:r>
              <w:rPr>
                <w:sz w:val="20"/>
              </w:rPr>
              <w:t>Le</w:t>
            </w:r>
            <w:r>
              <w:rPr>
                <w:spacing w:val="-8"/>
                <w:sz w:val="20"/>
              </w:rPr>
              <w:t> </w:t>
            </w:r>
            <w:r>
              <w:rPr>
                <w:sz w:val="20"/>
              </w:rPr>
              <w:t>Forfait</w:t>
            </w:r>
            <w:r>
              <w:rPr>
                <w:spacing w:val="50"/>
                <w:sz w:val="20"/>
              </w:rPr>
              <w:t> </w:t>
            </w:r>
            <w:r>
              <w:rPr>
                <w:spacing w:val="-2"/>
                <w:sz w:val="20"/>
              </w:rPr>
              <w:t>...................................................................................................</w:t>
            </w:r>
          </w:p>
        </w:tc>
        <w:tc>
          <w:tcPr>
            <w:tcW w:w="1882" w:type="dxa"/>
            <w:vMerge/>
            <w:tcBorders>
              <w:top w:val="nil"/>
            </w:tcBorders>
          </w:tcPr>
          <w:p>
            <w:pPr>
              <w:rPr>
                <w:sz w:val="2"/>
                <w:szCs w:val="2"/>
              </w:rPr>
            </w:pPr>
          </w:p>
        </w:tc>
      </w:tr>
      <w:tr>
        <w:trPr>
          <w:trHeight w:val="525"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51"/>
              <w:ind w:left="69"/>
              <w:rPr>
                <w:sz w:val="20"/>
              </w:rPr>
            </w:pPr>
            <w:r>
              <w:rPr>
                <w:spacing w:val="-2"/>
                <w:sz w:val="20"/>
              </w:rPr>
              <w:t>...................................................................................................................</w:t>
            </w:r>
          </w:p>
        </w:tc>
        <w:tc>
          <w:tcPr>
            <w:tcW w:w="1882" w:type="dxa"/>
            <w:vMerge/>
            <w:tcBorders>
              <w:top w:val="nil"/>
            </w:tcBorders>
          </w:tcPr>
          <w:p>
            <w:pPr>
              <w:rPr>
                <w:sz w:val="2"/>
                <w:szCs w:val="2"/>
              </w:rPr>
            </w:pPr>
          </w:p>
        </w:tc>
      </w:tr>
      <w:tr>
        <w:trPr>
          <w:trHeight w:val="548" w:hRule="atLeast"/>
        </w:trPr>
        <w:tc>
          <w:tcPr>
            <w:tcW w:w="936" w:type="dxa"/>
            <w:tcBorders>
              <w:top w:val="nil"/>
              <w:bottom w:val="nil"/>
            </w:tcBorders>
          </w:tcPr>
          <w:p>
            <w:pPr>
              <w:pStyle w:val="TableParagraph"/>
              <w:spacing w:before="237"/>
              <w:ind w:left="15" w:right="14"/>
              <w:jc w:val="center"/>
              <w:rPr>
                <w:sz w:val="24"/>
              </w:rPr>
            </w:pPr>
            <w:r>
              <w:rPr>
                <w:spacing w:val="-5"/>
                <w:sz w:val="24"/>
              </w:rPr>
              <w:t>7.3</w:t>
            </w:r>
          </w:p>
        </w:tc>
        <w:tc>
          <w:tcPr>
            <w:tcW w:w="6692" w:type="dxa"/>
            <w:tcBorders>
              <w:top w:val="nil"/>
              <w:bottom w:val="nil"/>
            </w:tcBorders>
          </w:tcPr>
          <w:p>
            <w:pPr>
              <w:pStyle w:val="TableParagraph"/>
              <w:spacing w:before="7"/>
              <w:rPr>
                <w:rFonts w:ascii="Arial"/>
                <w:b/>
                <w:i/>
                <w:sz w:val="20"/>
              </w:rPr>
            </w:pPr>
          </w:p>
          <w:p>
            <w:pPr>
              <w:pStyle w:val="TableParagraph"/>
              <w:ind w:left="1703"/>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tc>
        <w:tc>
          <w:tcPr>
            <w:tcW w:w="1882" w:type="dxa"/>
            <w:vMerge/>
            <w:tcBorders>
              <w:top w:val="nil"/>
            </w:tcBorders>
          </w:tcPr>
          <w:p>
            <w:pPr>
              <w:rPr>
                <w:sz w:val="2"/>
                <w:szCs w:val="2"/>
              </w:rPr>
            </w:pPr>
          </w:p>
        </w:tc>
      </w:tr>
      <w:tr>
        <w:trPr>
          <w:trHeight w:val="316"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28"/>
              <w:ind w:left="69"/>
              <w:rPr>
                <w:sz w:val="20"/>
              </w:rPr>
            </w:pPr>
            <w:r>
              <w:rPr>
                <w:sz w:val="20"/>
              </w:rPr>
              <w:t>Le</w:t>
            </w:r>
            <w:r>
              <w:rPr>
                <w:spacing w:val="-8"/>
                <w:sz w:val="20"/>
              </w:rPr>
              <w:t> </w:t>
            </w:r>
            <w:r>
              <w:rPr>
                <w:sz w:val="20"/>
              </w:rPr>
              <w:t>Forfait</w:t>
            </w:r>
            <w:r>
              <w:rPr>
                <w:spacing w:val="50"/>
                <w:sz w:val="20"/>
              </w:rPr>
              <w:t> </w:t>
            </w:r>
            <w:r>
              <w:rPr>
                <w:spacing w:val="-2"/>
                <w:sz w:val="20"/>
              </w:rPr>
              <w:t>...................................................................................................</w:t>
            </w:r>
          </w:p>
        </w:tc>
        <w:tc>
          <w:tcPr>
            <w:tcW w:w="1882" w:type="dxa"/>
            <w:vMerge/>
            <w:tcBorders>
              <w:top w:val="nil"/>
            </w:tcBorders>
          </w:tcPr>
          <w:p>
            <w:pPr>
              <w:rPr>
                <w:sz w:val="2"/>
                <w:szCs w:val="2"/>
              </w:rPr>
            </w:pPr>
          </w:p>
        </w:tc>
      </w:tr>
      <w:tr>
        <w:trPr>
          <w:trHeight w:val="696" w:hRule="atLeast"/>
        </w:trPr>
        <w:tc>
          <w:tcPr>
            <w:tcW w:w="936" w:type="dxa"/>
            <w:tcBorders>
              <w:top w:val="nil"/>
            </w:tcBorders>
          </w:tcPr>
          <w:p>
            <w:pPr>
              <w:pStyle w:val="TableParagraph"/>
              <w:rPr>
                <w:rFonts w:ascii="Times New Roman"/>
                <w:sz w:val="20"/>
              </w:rPr>
            </w:pPr>
          </w:p>
        </w:tc>
        <w:tc>
          <w:tcPr>
            <w:tcW w:w="6692" w:type="dxa"/>
            <w:tcBorders>
              <w:top w:val="nil"/>
            </w:tcBorders>
          </w:tcPr>
          <w:p>
            <w:pPr>
              <w:pStyle w:val="TableParagraph"/>
              <w:spacing w:before="52"/>
              <w:ind w:left="69"/>
              <w:rPr>
                <w:sz w:val="20"/>
              </w:rPr>
            </w:pPr>
            <w:r>
              <w:rPr>
                <w:spacing w:val="-2"/>
                <w:sz w:val="20"/>
              </w:rPr>
              <w:t>...................................................................................................................</w:t>
            </w:r>
          </w:p>
        </w:tc>
        <w:tc>
          <w:tcPr>
            <w:tcW w:w="1882" w:type="dxa"/>
            <w:vMerge/>
            <w:tcBorders>
              <w:top w:val="nil"/>
            </w:tcBorders>
          </w:tcPr>
          <w:p>
            <w:pPr>
              <w:rPr>
                <w:sz w:val="2"/>
                <w:szCs w:val="2"/>
              </w:rPr>
            </w:pPr>
          </w:p>
        </w:tc>
      </w:tr>
      <w:tr>
        <w:trPr>
          <w:trHeight w:val="688" w:hRule="atLeast"/>
        </w:trPr>
        <w:tc>
          <w:tcPr>
            <w:tcW w:w="936" w:type="dxa"/>
            <w:tcBorders>
              <w:bottom w:val="nil"/>
            </w:tcBorders>
          </w:tcPr>
          <w:p>
            <w:pPr>
              <w:pStyle w:val="TableParagraph"/>
              <w:spacing w:before="67"/>
              <w:rPr>
                <w:rFonts w:ascii="Arial"/>
                <w:b/>
                <w:i/>
                <w:sz w:val="24"/>
              </w:rPr>
            </w:pPr>
          </w:p>
          <w:p>
            <w:pPr>
              <w:pStyle w:val="TableParagraph"/>
              <w:ind w:left="15" w:right="10"/>
              <w:jc w:val="center"/>
              <w:rPr>
                <w:rFonts w:ascii="Arial"/>
                <w:b/>
                <w:sz w:val="24"/>
              </w:rPr>
            </w:pPr>
            <w:r>
              <w:rPr>
                <w:rFonts w:ascii="Arial"/>
                <w:b/>
                <w:spacing w:val="-10"/>
                <w:sz w:val="24"/>
              </w:rPr>
              <w:t>8</w:t>
            </w:r>
          </w:p>
        </w:tc>
        <w:tc>
          <w:tcPr>
            <w:tcW w:w="6692" w:type="dxa"/>
            <w:tcBorders>
              <w:bottom w:val="nil"/>
            </w:tcBorders>
          </w:tcPr>
          <w:p>
            <w:pPr>
              <w:pStyle w:val="TableParagraph"/>
              <w:spacing w:before="66"/>
              <w:rPr>
                <w:rFonts w:ascii="Arial"/>
                <w:b/>
                <w:i/>
                <w:sz w:val="20"/>
              </w:rPr>
            </w:pPr>
          </w:p>
          <w:p>
            <w:pPr>
              <w:pStyle w:val="TableParagraph"/>
              <w:spacing w:before="1"/>
              <w:ind w:left="211"/>
              <w:rPr>
                <w:rFonts w:ascii="Arial" w:hAnsi="Arial"/>
                <w:b/>
                <w:sz w:val="20"/>
              </w:rPr>
            </w:pPr>
            <w:bookmarkStart w:name="rapport de synthèse de la phase concepti" w:id="10"/>
            <w:bookmarkEnd w:id="10"/>
            <w:r>
              <w:rPr/>
            </w:r>
            <w:r>
              <w:rPr>
                <w:rFonts w:ascii="Arial" w:hAnsi="Arial"/>
                <w:b/>
                <w:sz w:val="20"/>
                <w:u w:val="single"/>
              </w:rPr>
              <w:t>RAPPORT</w:t>
            </w:r>
            <w:r>
              <w:rPr>
                <w:rFonts w:ascii="Arial" w:hAnsi="Arial"/>
                <w:b/>
                <w:spacing w:val="-5"/>
                <w:sz w:val="20"/>
                <w:u w:val="single"/>
              </w:rPr>
              <w:t> </w:t>
            </w:r>
            <w:r>
              <w:rPr>
                <w:rFonts w:ascii="Arial" w:hAnsi="Arial"/>
                <w:b/>
                <w:sz w:val="20"/>
                <w:u w:val="single"/>
              </w:rPr>
              <w:t>DE</w:t>
            </w:r>
            <w:r>
              <w:rPr>
                <w:rFonts w:ascii="Arial" w:hAnsi="Arial"/>
                <w:b/>
                <w:spacing w:val="-7"/>
                <w:sz w:val="20"/>
                <w:u w:val="single"/>
              </w:rPr>
              <w:t> </w:t>
            </w:r>
            <w:r>
              <w:rPr>
                <w:rFonts w:ascii="Arial" w:hAnsi="Arial"/>
                <w:b/>
                <w:sz w:val="20"/>
                <w:u w:val="single"/>
              </w:rPr>
              <w:t>SYNTHÈSE</w:t>
            </w:r>
            <w:r>
              <w:rPr>
                <w:rFonts w:ascii="Arial" w:hAnsi="Arial"/>
                <w:b/>
                <w:spacing w:val="-7"/>
                <w:sz w:val="20"/>
                <w:u w:val="single"/>
              </w:rPr>
              <w:t> </w:t>
            </w:r>
            <w:r>
              <w:rPr>
                <w:rFonts w:ascii="Arial" w:hAnsi="Arial"/>
                <w:b/>
                <w:sz w:val="20"/>
                <w:u w:val="single"/>
              </w:rPr>
              <w:t>DE</w:t>
            </w:r>
            <w:r>
              <w:rPr>
                <w:rFonts w:ascii="Arial" w:hAnsi="Arial"/>
                <w:b/>
                <w:spacing w:val="-7"/>
                <w:sz w:val="20"/>
                <w:u w:val="single"/>
              </w:rPr>
              <w:t> </w:t>
            </w:r>
            <w:r>
              <w:rPr>
                <w:rFonts w:ascii="Arial" w:hAnsi="Arial"/>
                <w:b/>
                <w:sz w:val="20"/>
                <w:u w:val="single"/>
              </w:rPr>
              <w:t>LA</w:t>
            </w:r>
            <w:r>
              <w:rPr>
                <w:rFonts w:ascii="Arial" w:hAnsi="Arial"/>
                <w:b/>
                <w:spacing w:val="-5"/>
                <w:sz w:val="20"/>
                <w:u w:val="single"/>
              </w:rPr>
              <w:t> </w:t>
            </w:r>
            <w:r>
              <w:rPr>
                <w:rFonts w:ascii="Arial" w:hAnsi="Arial"/>
                <w:b/>
                <w:sz w:val="20"/>
                <w:u w:val="single"/>
              </w:rPr>
              <w:t>PHASE</w:t>
            </w:r>
            <w:r>
              <w:rPr>
                <w:rFonts w:ascii="Arial" w:hAnsi="Arial"/>
                <w:b/>
                <w:spacing w:val="-7"/>
                <w:sz w:val="20"/>
                <w:u w:val="single"/>
              </w:rPr>
              <w:t> </w:t>
            </w:r>
            <w:r>
              <w:rPr>
                <w:rFonts w:ascii="Arial" w:hAnsi="Arial"/>
                <w:b/>
                <w:spacing w:val="-2"/>
                <w:sz w:val="20"/>
                <w:u w:val="single"/>
              </w:rPr>
              <w:t>CONCEPTION</w:t>
            </w:r>
          </w:p>
        </w:tc>
        <w:tc>
          <w:tcPr>
            <w:tcW w:w="1882" w:type="dxa"/>
            <w:tcBorders>
              <w:bottom w:val="nil"/>
            </w:tcBorders>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336"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2015" w:hRule="atLeast"/>
        </w:trPr>
        <w:tc>
          <w:tcPr>
            <w:tcW w:w="936" w:type="dxa"/>
            <w:tcBorders>
              <w:bottom w:val="nil"/>
            </w:tcBorders>
          </w:tcPr>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69"/>
              <w:rPr>
                <w:rFonts w:ascii="Arial"/>
                <w:b/>
                <w:i/>
                <w:sz w:val="24"/>
              </w:rPr>
            </w:pPr>
          </w:p>
          <w:p>
            <w:pPr>
              <w:pStyle w:val="TableParagraph"/>
              <w:ind w:left="15" w:right="13"/>
              <w:jc w:val="center"/>
              <w:rPr>
                <w:sz w:val="24"/>
              </w:rPr>
            </w:pPr>
            <w:r>
              <w:rPr>
                <w:spacing w:val="-5"/>
                <w:sz w:val="24"/>
              </w:rPr>
              <w:t>8.1</w:t>
            </w:r>
          </w:p>
        </w:tc>
        <w:tc>
          <w:tcPr>
            <w:tcW w:w="6692" w:type="dxa"/>
            <w:vMerge w:val="restart"/>
          </w:tcPr>
          <w:p>
            <w:pPr>
              <w:pStyle w:val="TableParagraph"/>
              <w:spacing w:before="112"/>
              <w:rPr>
                <w:rFonts w:ascii="Arial"/>
                <w:b/>
                <w:i/>
                <w:sz w:val="20"/>
              </w:rPr>
            </w:pPr>
          </w:p>
          <w:p>
            <w:pPr>
              <w:pStyle w:val="TableParagraph"/>
              <w:spacing w:before="1"/>
              <w:ind w:left="212"/>
              <w:rPr>
                <w:sz w:val="20"/>
              </w:rPr>
            </w:pPr>
            <w:r>
              <w:rPr>
                <w:sz w:val="20"/>
              </w:rPr>
              <w:t>Ce</w:t>
            </w:r>
            <w:r>
              <w:rPr>
                <w:spacing w:val="40"/>
                <w:sz w:val="20"/>
              </w:rPr>
              <w:t> </w:t>
            </w:r>
            <w:r>
              <w:rPr>
                <w:sz w:val="20"/>
              </w:rPr>
              <w:t>prix</w:t>
            </w:r>
            <w:r>
              <w:rPr>
                <w:spacing w:val="40"/>
                <w:sz w:val="20"/>
              </w:rPr>
              <w:t> </w:t>
            </w:r>
            <w:r>
              <w:rPr>
                <w:sz w:val="20"/>
              </w:rPr>
              <w:t>rémunère,</w:t>
            </w:r>
            <w:r>
              <w:rPr>
                <w:spacing w:val="40"/>
                <w:sz w:val="20"/>
              </w:rPr>
              <w:t> </w:t>
            </w:r>
            <w:r>
              <w:rPr>
                <w:sz w:val="20"/>
              </w:rPr>
              <w:t>à</w:t>
            </w:r>
            <w:r>
              <w:rPr>
                <w:spacing w:val="40"/>
                <w:sz w:val="20"/>
              </w:rPr>
              <w:t> </w:t>
            </w:r>
            <w:r>
              <w:rPr>
                <w:sz w:val="20"/>
              </w:rPr>
              <w:t>l'unité,</w:t>
            </w:r>
            <w:r>
              <w:rPr>
                <w:spacing w:val="40"/>
                <w:sz w:val="20"/>
              </w:rPr>
              <w:t> </w:t>
            </w:r>
            <w:r>
              <w:rPr>
                <w:sz w:val="20"/>
              </w:rPr>
              <w:t>l'élaboration,</w:t>
            </w:r>
            <w:r>
              <w:rPr>
                <w:spacing w:val="40"/>
                <w:sz w:val="20"/>
              </w:rPr>
              <w:t> </w:t>
            </w:r>
            <w:r>
              <w:rPr>
                <w:sz w:val="20"/>
              </w:rPr>
              <w:t>l'édition</w:t>
            </w:r>
            <w:r>
              <w:rPr>
                <w:spacing w:val="40"/>
                <w:sz w:val="20"/>
              </w:rPr>
              <w:t> </w:t>
            </w:r>
            <w:r>
              <w:rPr>
                <w:sz w:val="20"/>
              </w:rPr>
              <w:t>et</w:t>
            </w:r>
            <w:r>
              <w:rPr>
                <w:spacing w:val="40"/>
                <w:sz w:val="20"/>
              </w:rPr>
              <w:t> </w:t>
            </w:r>
            <w:r>
              <w:rPr>
                <w:sz w:val="20"/>
              </w:rPr>
              <w:t>la</w:t>
            </w:r>
            <w:r>
              <w:rPr>
                <w:spacing w:val="40"/>
                <w:sz w:val="20"/>
              </w:rPr>
              <w:t> </w:t>
            </w:r>
            <w:r>
              <w:rPr>
                <w:sz w:val="20"/>
              </w:rPr>
              <w:t>diffusion</w:t>
            </w:r>
            <w:r>
              <w:rPr>
                <w:spacing w:val="40"/>
                <w:sz w:val="20"/>
              </w:rPr>
              <w:t> </w:t>
            </w:r>
            <w:r>
              <w:rPr>
                <w:sz w:val="20"/>
              </w:rPr>
              <w:t>du rapport de synthèse de la phase conception.</w:t>
            </w:r>
          </w:p>
          <w:p>
            <w:pPr>
              <w:pStyle w:val="TableParagraph"/>
              <w:spacing w:before="139"/>
              <w:rPr>
                <w:rFonts w:ascii="Arial"/>
                <w:b/>
                <w:i/>
                <w:sz w:val="20"/>
              </w:rPr>
            </w:pPr>
          </w:p>
          <w:p>
            <w:pPr>
              <w:pStyle w:val="TableParagraph"/>
              <w:spacing w:before="1"/>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vMerge w:val="restart"/>
          </w:tcPr>
          <w:p>
            <w:pPr>
              <w:pStyle w:val="TableParagraph"/>
              <w:rPr>
                <w:rFonts w:ascii="Times New Roman"/>
                <w:sz w:val="20"/>
              </w:rPr>
            </w:pPr>
          </w:p>
        </w:tc>
      </w:tr>
      <w:tr>
        <w:trPr>
          <w:trHeight w:val="1400" w:hRule="atLeast"/>
        </w:trPr>
        <w:tc>
          <w:tcPr>
            <w:tcW w:w="936" w:type="dxa"/>
            <w:tcBorders>
              <w:top w:val="nil"/>
              <w:bottom w:val="nil"/>
            </w:tcBorders>
          </w:tcPr>
          <w:p>
            <w:pPr>
              <w:pStyle w:val="TableParagraph"/>
              <w:rPr>
                <w:rFonts w:ascii="Arial"/>
                <w:b/>
                <w:i/>
                <w:sz w:val="24"/>
              </w:rPr>
            </w:pPr>
          </w:p>
          <w:p>
            <w:pPr>
              <w:pStyle w:val="TableParagraph"/>
              <w:spacing w:before="6"/>
              <w:rPr>
                <w:rFonts w:ascii="Arial"/>
                <w:b/>
                <w:i/>
                <w:sz w:val="24"/>
              </w:rPr>
            </w:pPr>
          </w:p>
          <w:p>
            <w:pPr>
              <w:pStyle w:val="TableParagraph"/>
              <w:ind w:left="15" w:right="13"/>
              <w:jc w:val="center"/>
              <w:rPr>
                <w:sz w:val="24"/>
              </w:rPr>
            </w:pPr>
            <w:r>
              <w:rPr>
                <w:spacing w:val="-5"/>
                <w:sz w:val="24"/>
              </w:rPr>
              <w:t>8.2</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r>
        <w:trPr>
          <w:trHeight w:val="1891" w:hRule="atLeast"/>
        </w:trPr>
        <w:tc>
          <w:tcPr>
            <w:tcW w:w="936" w:type="dxa"/>
            <w:tcBorders>
              <w:top w:val="nil"/>
            </w:tcBorders>
          </w:tcPr>
          <w:p>
            <w:pPr>
              <w:pStyle w:val="TableParagraph"/>
              <w:rPr>
                <w:rFonts w:ascii="Arial"/>
                <w:b/>
                <w:i/>
                <w:sz w:val="24"/>
              </w:rPr>
            </w:pPr>
          </w:p>
          <w:p>
            <w:pPr>
              <w:pStyle w:val="TableParagraph"/>
              <w:spacing w:before="5"/>
              <w:rPr>
                <w:rFonts w:ascii="Arial"/>
                <w:b/>
                <w:i/>
                <w:sz w:val="24"/>
              </w:rPr>
            </w:pPr>
          </w:p>
          <w:p>
            <w:pPr>
              <w:pStyle w:val="TableParagraph"/>
              <w:ind w:left="15" w:right="13"/>
              <w:jc w:val="center"/>
              <w:rPr>
                <w:sz w:val="24"/>
              </w:rPr>
            </w:pPr>
            <w:r>
              <w:rPr>
                <w:spacing w:val="-5"/>
                <w:sz w:val="24"/>
              </w:rPr>
              <w:t>8.3</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r>
        <w:trPr>
          <w:trHeight w:val="875" w:hRule="atLeast"/>
        </w:trPr>
        <w:tc>
          <w:tcPr>
            <w:tcW w:w="936" w:type="dxa"/>
            <w:tcBorders>
              <w:bottom w:val="nil"/>
            </w:tcBorders>
          </w:tcPr>
          <w:p>
            <w:pPr>
              <w:pStyle w:val="TableParagraph"/>
              <w:spacing w:before="67"/>
              <w:rPr>
                <w:rFonts w:ascii="Arial"/>
                <w:b/>
                <w:i/>
                <w:sz w:val="24"/>
              </w:rPr>
            </w:pPr>
          </w:p>
          <w:p>
            <w:pPr>
              <w:pStyle w:val="TableParagraph"/>
              <w:ind w:left="15" w:right="9"/>
              <w:jc w:val="center"/>
              <w:rPr>
                <w:rFonts w:ascii="Arial"/>
                <w:b/>
                <w:sz w:val="24"/>
              </w:rPr>
            </w:pPr>
            <w:r>
              <w:rPr>
                <w:rFonts w:ascii="Arial"/>
                <w:b/>
                <w:spacing w:val="-10"/>
                <w:sz w:val="24"/>
              </w:rPr>
              <w:t>9</w:t>
            </w:r>
          </w:p>
        </w:tc>
        <w:tc>
          <w:tcPr>
            <w:tcW w:w="6692" w:type="dxa"/>
            <w:tcBorders>
              <w:bottom w:val="nil"/>
            </w:tcBorders>
          </w:tcPr>
          <w:p>
            <w:pPr>
              <w:pStyle w:val="TableParagraph"/>
              <w:spacing w:before="66"/>
              <w:rPr>
                <w:rFonts w:ascii="Arial"/>
                <w:b/>
                <w:i/>
                <w:sz w:val="20"/>
              </w:rPr>
            </w:pPr>
          </w:p>
          <w:p>
            <w:pPr>
              <w:pStyle w:val="TableParagraph"/>
              <w:spacing w:before="1"/>
              <w:ind w:left="212"/>
              <w:rPr>
                <w:rFonts w:ascii="Arial" w:hAnsi="Arial"/>
                <w:b/>
                <w:sz w:val="20"/>
              </w:rPr>
            </w:pPr>
            <w:bookmarkStart w:name="Prestations a exécuter lors de l’élabora" w:id="11"/>
            <w:bookmarkEnd w:id="11"/>
            <w:r>
              <w:rPr/>
            </w:r>
            <w:r>
              <w:rPr>
                <w:rFonts w:ascii="Arial" w:hAnsi="Arial"/>
                <w:b/>
                <w:sz w:val="20"/>
                <w:u w:val="single"/>
              </w:rPr>
              <w:t>PRESTATIONS A EXÉCUTER LORS DE L’ÉLABORATION DU/DES</w:t>
            </w:r>
            <w:r>
              <w:rPr>
                <w:rFonts w:ascii="Arial" w:hAnsi="Arial"/>
                <w:b/>
                <w:sz w:val="20"/>
              </w:rPr>
              <w:t> </w:t>
            </w:r>
            <w:r>
              <w:rPr>
                <w:rFonts w:ascii="Arial" w:hAnsi="Arial"/>
                <w:b/>
                <w:spacing w:val="-4"/>
                <w:sz w:val="20"/>
                <w:u w:val="single"/>
              </w:rPr>
              <w:t>DCE</w:t>
            </w:r>
          </w:p>
        </w:tc>
        <w:tc>
          <w:tcPr>
            <w:tcW w:w="1882" w:type="dxa"/>
            <w:vMerge w:val="restart"/>
            <w:tcBorders>
              <w:bottom w:val="nil"/>
            </w:tcBorders>
          </w:tcPr>
          <w:p>
            <w:pPr>
              <w:pStyle w:val="TableParagraph"/>
              <w:rPr>
                <w:rFonts w:ascii="Times New Roman"/>
                <w:sz w:val="20"/>
              </w:rPr>
            </w:pPr>
          </w:p>
        </w:tc>
      </w:tr>
      <w:tr>
        <w:trPr>
          <w:trHeight w:val="4900"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111"/>
              <w:ind w:left="212" w:right="68"/>
              <w:rPr>
                <w:sz w:val="20"/>
              </w:rPr>
            </w:pPr>
            <w:r>
              <w:rPr>
                <w:sz w:val="20"/>
              </w:rPr>
              <w:t>Ce</w:t>
            </w:r>
            <w:r>
              <w:rPr>
                <w:spacing w:val="-3"/>
                <w:sz w:val="20"/>
              </w:rPr>
              <w:t> </w:t>
            </w:r>
            <w:r>
              <w:rPr>
                <w:sz w:val="20"/>
              </w:rPr>
              <w:t>prix</w:t>
            </w:r>
            <w:r>
              <w:rPr>
                <w:spacing w:val="-1"/>
                <w:sz w:val="20"/>
              </w:rPr>
              <w:t> </w:t>
            </w:r>
            <w:r>
              <w:rPr>
                <w:sz w:val="20"/>
              </w:rPr>
              <w:t>rémunère,</w:t>
            </w:r>
            <w:r>
              <w:rPr>
                <w:spacing w:val="-3"/>
                <w:sz w:val="20"/>
              </w:rPr>
              <w:t> </w:t>
            </w:r>
            <w:r>
              <w:rPr>
                <w:sz w:val="20"/>
              </w:rPr>
              <w:t>au</w:t>
            </w:r>
            <w:r>
              <w:rPr>
                <w:spacing w:val="-5"/>
                <w:sz w:val="20"/>
              </w:rPr>
              <w:t> </w:t>
            </w:r>
            <w:r>
              <w:rPr>
                <w:sz w:val="20"/>
              </w:rPr>
              <w:t>forfait,</w:t>
            </w:r>
            <w:r>
              <w:rPr>
                <w:spacing w:val="-3"/>
                <w:sz w:val="20"/>
              </w:rPr>
              <w:t> </w:t>
            </w:r>
            <w:r>
              <w:rPr>
                <w:sz w:val="20"/>
              </w:rPr>
              <w:t>l'ensemble</w:t>
            </w:r>
            <w:r>
              <w:rPr>
                <w:spacing w:val="-3"/>
                <w:sz w:val="20"/>
              </w:rPr>
              <w:t> </w:t>
            </w:r>
            <w:r>
              <w:rPr>
                <w:sz w:val="20"/>
              </w:rPr>
              <w:t>des</w:t>
            </w:r>
            <w:r>
              <w:rPr>
                <w:spacing w:val="-3"/>
                <w:sz w:val="20"/>
              </w:rPr>
              <w:t> </w:t>
            </w:r>
            <w:r>
              <w:rPr>
                <w:sz w:val="20"/>
              </w:rPr>
              <w:t>prestations</w:t>
            </w:r>
            <w:r>
              <w:rPr>
                <w:spacing w:val="-3"/>
                <w:sz w:val="20"/>
              </w:rPr>
              <w:t> </w:t>
            </w:r>
            <w:r>
              <w:rPr>
                <w:sz w:val="20"/>
              </w:rPr>
              <w:t>à</w:t>
            </w:r>
            <w:r>
              <w:rPr>
                <w:spacing w:val="-5"/>
                <w:sz w:val="20"/>
              </w:rPr>
              <w:t> </w:t>
            </w:r>
            <w:r>
              <w:rPr>
                <w:sz w:val="20"/>
              </w:rPr>
              <w:t>exécuter</w:t>
            </w:r>
            <w:r>
              <w:rPr>
                <w:spacing w:val="-4"/>
                <w:sz w:val="20"/>
              </w:rPr>
              <w:t> </w:t>
            </w:r>
            <w:r>
              <w:rPr>
                <w:sz w:val="20"/>
              </w:rPr>
              <w:t>lors de l'élaboration des dossiers de consultations des entreprises (DCE).</w:t>
            </w:r>
          </w:p>
          <w:p>
            <w:pPr>
              <w:pStyle w:val="TableParagraph"/>
              <w:ind w:left="212"/>
              <w:rPr>
                <w:sz w:val="20"/>
              </w:rPr>
            </w:pPr>
            <w:r>
              <w:rPr>
                <w:sz w:val="20"/>
              </w:rPr>
              <w:t>Il</w:t>
            </w:r>
            <w:r>
              <w:rPr>
                <w:spacing w:val="-8"/>
                <w:sz w:val="20"/>
              </w:rPr>
              <w:t> </w:t>
            </w:r>
            <w:r>
              <w:rPr>
                <w:sz w:val="20"/>
              </w:rPr>
              <w:t>comprend</w:t>
            </w:r>
            <w:r>
              <w:rPr>
                <w:spacing w:val="-8"/>
                <w:sz w:val="20"/>
              </w:rPr>
              <w:t> </w:t>
            </w:r>
            <w:r>
              <w:rPr>
                <w:sz w:val="20"/>
              </w:rPr>
              <w:t>notamment</w:t>
            </w:r>
            <w:r>
              <w:rPr>
                <w:spacing w:val="-6"/>
                <w:sz w:val="20"/>
              </w:rPr>
              <w:t> </w:t>
            </w:r>
            <w:r>
              <w:rPr>
                <w:spacing w:val="-10"/>
                <w:sz w:val="20"/>
              </w:rPr>
              <w:t>:</w:t>
            </w:r>
          </w:p>
          <w:p>
            <w:pPr>
              <w:pStyle w:val="TableParagraph"/>
              <w:numPr>
                <w:ilvl w:val="0"/>
                <w:numId w:val="20"/>
              </w:numPr>
              <w:tabs>
                <w:tab w:pos="931" w:val="left" w:leader="none"/>
              </w:tabs>
              <w:spacing w:line="240" w:lineRule="auto" w:before="0" w:after="0"/>
              <w:ind w:left="931" w:right="77" w:hanging="360"/>
              <w:jc w:val="left"/>
              <w:rPr>
                <w:sz w:val="20"/>
              </w:rPr>
            </w:pPr>
            <w:r>
              <w:rPr>
                <w:sz w:val="20"/>
              </w:rPr>
              <w:t>la</w:t>
            </w:r>
            <w:r>
              <w:rPr>
                <w:spacing w:val="-3"/>
                <w:sz w:val="20"/>
              </w:rPr>
              <w:t> </w:t>
            </w:r>
            <w:r>
              <w:rPr>
                <w:sz w:val="20"/>
              </w:rPr>
              <w:t>participation</w:t>
            </w:r>
            <w:r>
              <w:rPr>
                <w:spacing w:val="-5"/>
                <w:sz w:val="20"/>
              </w:rPr>
              <w:t> </w:t>
            </w:r>
            <w:r>
              <w:rPr>
                <w:sz w:val="20"/>
              </w:rPr>
              <w:t>à</w:t>
            </w:r>
            <w:r>
              <w:rPr>
                <w:spacing w:val="-5"/>
                <w:sz w:val="20"/>
              </w:rPr>
              <w:t> </w:t>
            </w:r>
            <w:r>
              <w:rPr>
                <w:sz w:val="20"/>
              </w:rPr>
              <w:t>une</w:t>
            </w:r>
            <w:r>
              <w:rPr>
                <w:spacing w:val="-5"/>
                <w:sz w:val="20"/>
              </w:rPr>
              <w:t> </w:t>
            </w:r>
            <w:r>
              <w:rPr>
                <w:sz w:val="20"/>
              </w:rPr>
              <w:t>réunion</w:t>
            </w:r>
            <w:r>
              <w:rPr>
                <w:spacing w:val="-5"/>
                <w:sz w:val="20"/>
              </w:rPr>
              <w:t> </w:t>
            </w:r>
            <w:r>
              <w:rPr>
                <w:sz w:val="20"/>
              </w:rPr>
              <w:t>de</w:t>
            </w:r>
            <w:r>
              <w:rPr>
                <w:spacing w:val="-5"/>
                <w:sz w:val="20"/>
              </w:rPr>
              <w:t> </w:t>
            </w:r>
            <w:r>
              <w:rPr>
                <w:sz w:val="20"/>
              </w:rPr>
              <w:t>travail</w:t>
            </w:r>
            <w:r>
              <w:rPr>
                <w:spacing w:val="-4"/>
                <w:sz w:val="20"/>
              </w:rPr>
              <w:t> </w:t>
            </w:r>
            <w:r>
              <w:rPr>
                <w:sz w:val="20"/>
              </w:rPr>
              <w:t>d'une</w:t>
            </w:r>
            <w:r>
              <w:rPr>
                <w:spacing w:val="-5"/>
                <w:sz w:val="20"/>
              </w:rPr>
              <w:t> </w:t>
            </w:r>
            <w:r>
              <w:rPr>
                <w:sz w:val="20"/>
              </w:rPr>
              <w:t>demi-journée</w:t>
            </w:r>
            <w:r>
              <w:rPr>
                <w:spacing w:val="-5"/>
                <w:sz w:val="20"/>
              </w:rPr>
              <w:t> </w:t>
            </w:r>
            <w:r>
              <w:rPr>
                <w:sz w:val="20"/>
              </w:rPr>
              <w:t>avec le maître d'ouvrage, le maître d’œuvre et l'exploitant ;</w:t>
            </w:r>
          </w:p>
          <w:p>
            <w:pPr>
              <w:pStyle w:val="TableParagraph"/>
              <w:numPr>
                <w:ilvl w:val="0"/>
                <w:numId w:val="20"/>
              </w:numPr>
              <w:tabs>
                <w:tab w:pos="931" w:val="left" w:leader="none"/>
              </w:tabs>
              <w:spacing w:line="240" w:lineRule="auto" w:before="1" w:after="0"/>
              <w:ind w:left="931" w:right="69" w:hanging="360"/>
              <w:jc w:val="left"/>
              <w:rPr>
                <w:sz w:val="20"/>
              </w:rPr>
            </w:pPr>
            <w:r>
              <w:rPr>
                <w:sz w:val="20"/>
              </w:rPr>
              <w:t>la</w:t>
            </w:r>
            <w:r>
              <w:rPr>
                <w:spacing w:val="-1"/>
                <w:sz w:val="20"/>
              </w:rPr>
              <w:t> </w:t>
            </w:r>
            <w:r>
              <w:rPr>
                <w:sz w:val="20"/>
              </w:rPr>
              <w:t>collaboration</w:t>
            </w:r>
            <w:r>
              <w:rPr>
                <w:spacing w:val="-1"/>
                <w:sz w:val="20"/>
              </w:rPr>
              <w:t> </w:t>
            </w:r>
            <w:r>
              <w:rPr>
                <w:sz w:val="20"/>
              </w:rPr>
              <w:t>avec</w:t>
            </w:r>
            <w:r>
              <w:rPr>
                <w:spacing w:val="-1"/>
                <w:sz w:val="20"/>
              </w:rPr>
              <w:t> </w:t>
            </w:r>
            <w:r>
              <w:rPr>
                <w:sz w:val="20"/>
              </w:rPr>
              <w:t>le</w:t>
            </w:r>
            <w:r>
              <w:rPr>
                <w:spacing w:val="-1"/>
                <w:sz w:val="20"/>
              </w:rPr>
              <w:t> </w:t>
            </w:r>
            <w:r>
              <w:rPr>
                <w:sz w:val="20"/>
              </w:rPr>
              <w:t>maître</w:t>
            </w:r>
            <w:r>
              <w:rPr>
                <w:spacing w:val="-1"/>
                <w:sz w:val="20"/>
              </w:rPr>
              <w:t> </w:t>
            </w:r>
            <w:r>
              <w:rPr>
                <w:sz w:val="20"/>
              </w:rPr>
              <w:t>d’œuvre</w:t>
            </w:r>
            <w:r>
              <w:rPr>
                <w:spacing w:val="-1"/>
                <w:sz w:val="20"/>
              </w:rPr>
              <w:t> </w:t>
            </w:r>
            <w:r>
              <w:rPr>
                <w:sz w:val="20"/>
              </w:rPr>
              <w:t>pour</w:t>
            </w:r>
            <w:r>
              <w:rPr>
                <w:spacing w:val="-2"/>
                <w:sz w:val="20"/>
              </w:rPr>
              <w:t> </w:t>
            </w:r>
            <w:r>
              <w:rPr>
                <w:sz w:val="20"/>
              </w:rPr>
              <w:t>l'établissement</w:t>
            </w:r>
            <w:r>
              <w:rPr>
                <w:spacing w:val="-3"/>
                <w:sz w:val="20"/>
              </w:rPr>
              <w:t> </w:t>
            </w:r>
            <w:r>
              <w:rPr>
                <w:sz w:val="20"/>
              </w:rPr>
              <w:t>des principes d'exploitation sous chantier ;</w:t>
            </w:r>
          </w:p>
          <w:p>
            <w:pPr>
              <w:pStyle w:val="TableParagraph"/>
              <w:numPr>
                <w:ilvl w:val="0"/>
                <w:numId w:val="20"/>
              </w:numPr>
              <w:tabs>
                <w:tab w:pos="931" w:val="left" w:leader="none"/>
              </w:tabs>
              <w:spacing w:line="240" w:lineRule="auto" w:before="0" w:after="0"/>
              <w:ind w:left="931" w:right="71" w:hanging="360"/>
              <w:jc w:val="left"/>
              <w:rPr>
                <w:sz w:val="20"/>
              </w:rPr>
            </w:pPr>
            <w:r>
              <w:rPr>
                <w:sz w:val="20"/>
              </w:rPr>
              <w:t>la mise à jour, l'édition et la diffusion du PGC à joindre au/aux DCE ;</w:t>
            </w:r>
          </w:p>
          <w:p>
            <w:pPr>
              <w:pStyle w:val="TableParagraph"/>
              <w:numPr>
                <w:ilvl w:val="0"/>
                <w:numId w:val="20"/>
              </w:numPr>
              <w:tabs>
                <w:tab w:pos="931" w:val="left" w:leader="none"/>
              </w:tabs>
              <w:spacing w:line="240" w:lineRule="auto" w:before="0" w:after="0"/>
              <w:ind w:left="931" w:right="79" w:hanging="360"/>
              <w:jc w:val="left"/>
              <w:rPr>
                <w:sz w:val="20"/>
              </w:rPr>
            </w:pPr>
            <w:r>
              <w:rPr>
                <w:sz w:val="20"/>
              </w:rPr>
              <w:t>la rédaction des articles relatifs à la sécurité et la protection de la santé dans les pièces écrites du/des DCE ;</w:t>
            </w:r>
          </w:p>
          <w:p>
            <w:pPr>
              <w:pStyle w:val="TableParagraph"/>
              <w:numPr>
                <w:ilvl w:val="0"/>
                <w:numId w:val="20"/>
              </w:numPr>
              <w:tabs>
                <w:tab w:pos="931" w:val="left" w:leader="none"/>
              </w:tabs>
              <w:spacing w:line="240" w:lineRule="auto" w:before="0" w:after="0"/>
              <w:ind w:left="931" w:right="78" w:hanging="360"/>
              <w:jc w:val="left"/>
              <w:rPr>
                <w:sz w:val="20"/>
              </w:rPr>
            </w:pPr>
            <w:r>
              <w:rPr>
                <w:sz w:val="20"/>
              </w:rPr>
              <w:t>l'analyse des différentes pièces du/des</w:t>
            </w:r>
            <w:r>
              <w:rPr>
                <w:spacing w:val="-1"/>
                <w:sz w:val="20"/>
              </w:rPr>
              <w:t> </w:t>
            </w:r>
            <w:r>
              <w:rPr>
                <w:sz w:val="20"/>
              </w:rPr>
              <w:t>DCE</w:t>
            </w:r>
            <w:r>
              <w:rPr>
                <w:spacing w:val="-1"/>
                <w:sz w:val="20"/>
              </w:rPr>
              <w:t> </w:t>
            </w:r>
            <w:r>
              <w:rPr>
                <w:sz w:val="20"/>
              </w:rPr>
              <w:t>remis par le</w:t>
            </w:r>
            <w:r>
              <w:rPr>
                <w:spacing w:val="-1"/>
                <w:sz w:val="20"/>
              </w:rPr>
              <w:t> </w:t>
            </w:r>
            <w:r>
              <w:rPr>
                <w:sz w:val="20"/>
              </w:rPr>
              <w:t>maître </w:t>
            </w:r>
            <w:r>
              <w:rPr>
                <w:spacing w:val="-2"/>
                <w:sz w:val="20"/>
              </w:rPr>
              <w:t>d'ouvrage</w:t>
            </w:r>
          </w:p>
          <w:p>
            <w:pPr>
              <w:pStyle w:val="TableParagraph"/>
              <w:numPr>
                <w:ilvl w:val="0"/>
                <w:numId w:val="20"/>
              </w:numPr>
              <w:tabs>
                <w:tab w:pos="931" w:val="left" w:leader="none"/>
              </w:tabs>
              <w:spacing w:line="240" w:lineRule="auto" w:before="0" w:after="0"/>
              <w:ind w:left="931" w:right="70" w:hanging="360"/>
              <w:jc w:val="left"/>
              <w:rPr>
                <w:sz w:val="20"/>
              </w:rPr>
            </w:pPr>
            <w:r>
              <w:rPr>
                <w:sz w:val="20"/>
              </w:rPr>
              <w:t>la</w:t>
            </w:r>
            <w:r>
              <w:rPr>
                <w:spacing w:val="24"/>
                <w:sz w:val="20"/>
              </w:rPr>
              <w:t> </w:t>
            </w:r>
            <w:r>
              <w:rPr>
                <w:sz w:val="20"/>
              </w:rPr>
              <w:t>vérification</w:t>
            </w:r>
            <w:r>
              <w:rPr>
                <w:spacing w:val="24"/>
                <w:sz w:val="20"/>
              </w:rPr>
              <w:t> </w:t>
            </w:r>
            <w:r>
              <w:rPr>
                <w:sz w:val="20"/>
              </w:rPr>
              <w:t>de la cohérence</w:t>
            </w:r>
            <w:r>
              <w:rPr>
                <w:spacing w:val="24"/>
                <w:sz w:val="20"/>
              </w:rPr>
              <w:t> </w:t>
            </w:r>
            <w:r>
              <w:rPr>
                <w:sz w:val="20"/>
              </w:rPr>
              <w:t>des pièces écrites du/des DCE remis par le maître d'ouvrage avec le PGC ;</w:t>
            </w:r>
          </w:p>
          <w:p>
            <w:pPr>
              <w:pStyle w:val="TableParagraph"/>
              <w:numPr>
                <w:ilvl w:val="0"/>
                <w:numId w:val="20"/>
              </w:numPr>
              <w:tabs>
                <w:tab w:pos="931" w:val="left" w:leader="none"/>
              </w:tabs>
              <w:spacing w:line="240" w:lineRule="auto" w:before="0" w:after="0"/>
              <w:ind w:left="931" w:right="74" w:hanging="360"/>
              <w:jc w:val="left"/>
              <w:rPr>
                <w:sz w:val="20"/>
              </w:rPr>
            </w:pPr>
            <w:r>
              <w:rPr>
                <w:sz w:val="20"/>
              </w:rPr>
              <w:t>l'établissement</w:t>
            </w:r>
            <w:r>
              <w:rPr>
                <w:spacing w:val="28"/>
                <w:sz w:val="20"/>
              </w:rPr>
              <w:t> </w:t>
            </w:r>
            <w:r>
              <w:rPr>
                <w:sz w:val="20"/>
              </w:rPr>
              <w:t>d'un</w:t>
            </w:r>
            <w:r>
              <w:rPr>
                <w:spacing w:val="29"/>
                <w:sz w:val="20"/>
              </w:rPr>
              <w:t> </w:t>
            </w:r>
            <w:r>
              <w:rPr>
                <w:sz w:val="20"/>
              </w:rPr>
              <w:t>document</w:t>
            </w:r>
            <w:r>
              <w:rPr>
                <w:spacing w:val="28"/>
                <w:sz w:val="20"/>
              </w:rPr>
              <w:t> </w:t>
            </w:r>
            <w:r>
              <w:rPr>
                <w:sz w:val="20"/>
              </w:rPr>
              <w:t>écrit</w:t>
            </w:r>
            <w:r>
              <w:rPr>
                <w:spacing w:val="28"/>
                <w:sz w:val="20"/>
              </w:rPr>
              <w:t> </w:t>
            </w:r>
            <w:r>
              <w:rPr>
                <w:sz w:val="20"/>
              </w:rPr>
              <w:t>figurant</w:t>
            </w:r>
            <w:r>
              <w:rPr>
                <w:spacing w:val="28"/>
                <w:sz w:val="20"/>
              </w:rPr>
              <w:t> </w:t>
            </w:r>
            <w:r>
              <w:rPr>
                <w:sz w:val="20"/>
              </w:rPr>
              <w:t>les</w:t>
            </w:r>
            <w:r>
              <w:rPr>
                <w:spacing w:val="30"/>
                <w:sz w:val="20"/>
              </w:rPr>
              <w:t> </w:t>
            </w:r>
            <w:r>
              <w:rPr>
                <w:sz w:val="20"/>
              </w:rPr>
              <w:t>remarques</w:t>
            </w:r>
            <w:r>
              <w:rPr>
                <w:spacing w:val="30"/>
                <w:sz w:val="20"/>
              </w:rPr>
              <w:t> </w:t>
            </w:r>
            <w:r>
              <w:rPr>
                <w:sz w:val="20"/>
              </w:rPr>
              <w:t>du coordonnateur sur les pièces du/des DCE ;</w:t>
            </w:r>
          </w:p>
          <w:p>
            <w:pPr>
              <w:pStyle w:val="TableParagraph"/>
              <w:ind w:left="212" w:right="182"/>
              <w:jc w:val="both"/>
              <w:rPr>
                <w:sz w:val="20"/>
              </w:rPr>
            </w:pPr>
            <w:r>
              <w:rPr>
                <w:sz w:val="20"/>
              </w:rPr>
              <w:t>En cas de besoin et sur demande du maître d'ouvrage, le coordonnateur pourra être amené à participer à des réunions supplémentaires rémunérées à l'aide du prix 13.</w:t>
            </w:r>
          </w:p>
        </w:tc>
        <w:tc>
          <w:tcPr>
            <w:tcW w:w="1882" w:type="dxa"/>
            <w:vMerge/>
            <w:tcBorders>
              <w:top w:val="nil"/>
              <w:bottom w:val="nil"/>
            </w:tcBorders>
          </w:tcPr>
          <w:p>
            <w:pPr>
              <w:rPr>
                <w:sz w:val="2"/>
                <w:szCs w:val="2"/>
              </w:rPr>
            </w:pPr>
          </w:p>
        </w:tc>
      </w:tr>
      <w:tr>
        <w:trPr>
          <w:trHeight w:val="496" w:hRule="atLeast"/>
        </w:trPr>
        <w:tc>
          <w:tcPr>
            <w:tcW w:w="936" w:type="dxa"/>
            <w:tcBorders>
              <w:top w:val="nil"/>
              <w:bottom w:val="nil"/>
            </w:tcBorders>
          </w:tcPr>
          <w:p>
            <w:pPr>
              <w:pStyle w:val="TableParagraph"/>
              <w:spacing w:before="182"/>
              <w:ind w:left="15" w:right="13"/>
              <w:jc w:val="center"/>
              <w:rPr>
                <w:sz w:val="24"/>
              </w:rPr>
            </w:pPr>
            <w:r>
              <w:rPr>
                <w:spacing w:val="-5"/>
                <w:sz w:val="24"/>
              </w:rPr>
              <w:t>9.1</w:t>
            </w:r>
          </w:p>
        </w:tc>
        <w:tc>
          <w:tcPr>
            <w:tcW w:w="6692" w:type="dxa"/>
            <w:tcBorders>
              <w:top w:val="nil"/>
              <w:bottom w:val="nil"/>
            </w:tcBorders>
          </w:tcPr>
          <w:p>
            <w:pPr>
              <w:pStyle w:val="TableParagraph"/>
              <w:spacing w:before="181"/>
              <w:ind w:left="1954"/>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tc>
        <w:tc>
          <w:tcPr>
            <w:tcW w:w="1882" w:type="dxa"/>
            <w:vMerge/>
            <w:tcBorders>
              <w:top w:val="nil"/>
              <w:bottom w:val="nil"/>
            </w:tcBorders>
          </w:tcPr>
          <w:p>
            <w:pPr>
              <w:rPr>
                <w:sz w:val="2"/>
                <w:szCs w:val="2"/>
              </w:rPr>
            </w:pPr>
          </w:p>
        </w:tc>
      </w:tr>
      <w:tr>
        <w:trPr>
          <w:trHeight w:val="331" w:hRule="atLeast"/>
        </w:trPr>
        <w:tc>
          <w:tcPr>
            <w:tcW w:w="936" w:type="dxa"/>
            <w:tcBorders>
              <w:top w:val="nil"/>
              <w:bottom w:val="nil"/>
            </w:tcBorders>
          </w:tcPr>
          <w:p>
            <w:pPr>
              <w:pStyle w:val="TableParagraph"/>
              <w:rPr>
                <w:rFonts w:ascii="Times New Roman"/>
                <w:sz w:val="20"/>
              </w:rPr>
            </w:pPr>
          </w:p>
        </w:tc>
        <w:tc>
          <w:tcPr>
            <w:tcW w:w="6692" w:type="dxa"/>
            <w:tcBorders>
              <w:top w:val="nil"/>
              <w:bottom w:val="nil"/>
            </w:tcBorders>
          </w:tcPr>
          <w:p>
            <w:pPr>
              <w:pStyle w:val="TableParagraph"/>
              <w:spacing w:before="31"/>
              <w:ind w:left="70"/>
              <w:rPr>
                <w:sz w:val="20"/>
              </w:rPr>
            </w:pPr>
            <w:r>
              <w:rPr>
                <w:sz w:val="20"/>
              </w:rPr>
              <w:t>Le</w:t>
            </w:r>
            <w:r>
              <w:rPr>
                <w:spacing w:val="-6"/>
                <w:sz w:val="20"/>
              </w:rPr>
              <w:t> </w:t>
            </w:r>
            <w:r>
              <w:rPr>
                <w:sz w:val="20"/>
              </w:rPr>
              <w:t>Forfait</w:t>
            </w:r>
            <w:r>
              <w:rPr>
                <w:spacing w:val="50"/>
                <w:sz w:val="20"/>
              </w:rPr>
              <w:t> </w:t>
            </w:r>
            <w:r>
              <w:rPr>
                <w:spacing w:val="-2"/>
                <w:sz w:val="20"/>
              </w:rPr>
              <w:t>...................................................................................................</w:t>
            </w:r>
          </w:p>
        </w:tc>
        <w:tc>
          <w:tcPr>
            <w:tcW w:w="1882" w:type="dxa"/>
            <w:vMerge/>
            <w:tcBorders>
              <w:top w:val="nil"/>
              <w:bottom w:val="nil"/>
            </w:tcBorders>
          </w:tcPr>
          <w:p>
            <w:pPr>
              <w:rPr>
                <w:sz w:val="2"/>
                <w:szCs w:val="2"/>
              </w:rPr>
            </w:pPr>
          </w:p>
        </w:tc>
      </w:tr>
    </w:tbl>
    <w:p>
      <w:pPr>
        <w:spacing w:after="0"/>
        <w:rPr>
          <w:sz w:val="2"/>
          <w:szCs w:val="2"/>
        </w:rPr>
        <w:sectPr>
          <w:type w:val="continuous"/>
          <w:pgSz w:w="11910" w:h="16840"/>
          <w:pgMar w:header="711" w:footer="917" w:top="1100" w:bottom="1511"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2"/>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3524" w:hRule="atLeast"/>
        </w:trPr>
        <w:tc>
          <w:tcPr>
            <w:tcW w:w="936" w:type="dxa"/>
            <w:tcBorders>
              <w:top w:val="nil"/>
            </w:tcBorders>
          </w:tcPr>
          <w:p>
            <w:pPr>
              <w:pStyle w:val="TableParagraph"/>
              <w:rPr>
                <w:rFonts w:ascii="Arial"/>
                <w:b/>
                <w:i/>
                <w:sz w:val="24"/>
              </w:rPr>
            </w:pPr>
          </w:p>
          <w:p>
            <w:pPr>
              <w:pStyle w:val="TableParagraph"/>
              <w:spacing w:before="232"/>
              <w:rPr>
                <w:rFonts w:ascii="Arial"/>
                <w:b/>
                <w:i/>
                <w:sz w:val="24"/>
              </w:rPr>
            </w:pPr>
          </w:p>
          <w:p>
            <w:pPr>
              <w:pStyle w:val="TableParagraph"/>
              <w:spacing w:before="1"/>
              <w:ind w:left="300"/>
              <w:rPr>
                <w:sz w:val="24"/>
              </w:rPr>
            </w:pPr>
            <w:r>
              <w:rPr>
                <w:spacing w:val="-5"/>
                <w:sz w:val="24"/>
              </w:rPr>
              <w:t>9.2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300"/>
              <w:rPr>
                <w:sz w:val="24"/>
              </w:rPr>
            </w:pPr>
            <w:r>
              <w:rPr>
                <w:spacing w:val="-5"/>
                <w:sz w:val="24"/>
              </w:rPr>
              <w:t>9.3</w:t>
            </w:r>
          </w:p>
        </w:tc>
        <w:tc>
          <w:tcPr>
            <w:tcW w:w="6692" w:type="dxa"/>
            <w:tcBorders>
              <w:top w:val="nil"/>
            </w:tcBorders>
          </w:tcPr>
          <w:p>
            <w:pPr>
              <w:pStyle w:val="TableParagraph"/>
              <w:spacing w:before="70"/>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29"/>
              <w:jc w:val="center"/>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33"/>
              <w:jc w:val="center"/>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p>
            <w:pPr>
              <w:pStyle w:val="TableParagraph"/>
              <w:spacing w:before="114"/>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tc>
        <w:tc>
          <w:tcPr>
            <w:tcW w:w="1882" w:type="dxa"/>
            <w:tcBorders>
              <w:top w:val="nil"/>
            </w:tcBorders>
          </w:tcPr>
          <w:p>
            <w:pPr>
              <w:pStyle w:val="TableParagraph"/>
              <w:rPr>
                <w:rFonts w:ascii="Times New Roman"/>
                <w:sz w:val="20"/>
              </w:rPr>
            </w:pPr>
          </w:p>
        </w:tc>
      </w:tr>
      <w:tr>
        <w:trPr>
          <w:trHeight w:val="2665"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10</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Élaboration du règlement du CISSCT" w:id="12"/>
            <w:bookmarkEnd w:id="12"/>
            <w:r>
              <w:rPr/>
            </w:r>
            <w:r>
              <w:rPr>
                <w:rFonts w:ascii="Arial" w:hAnsi="Arial"/>
                <w:b/>
                <w:sz w:val="20"/>
                <w:u w:val="single"/>
              </w:rPr>
              <w:t>ÉLABORATION</w:t>
            </w:r>
            <w:r>
              <w:rPr>
                <w:rFonts w:ascii="Arial" w:hAnsi="Arial"/>
                <w:b/>
                <w:spacing w:val="-6"/>
                <w:sz w:val="20"/>
                <w:u w:val="single"/>
              </w:rPr>
              <w:t> </w:t>
            </w:r>
            <w:r>
              <w:rPr>
                <w:rFonts w:ascii="Arial" w:hAnsi="Arial"/>
                <w:b/>
                <w:sz w:val="20"/>
                <w:u w:val="single"/>
              </w:rPr>
              <w:t>DU</w:t>
            </w:r>
            <w:r>
              <w:rPr>
                <w:rFonts w:ascii="Arial" w:hAnsi="Arial"/>
                <w:b/>
                <w:spacing w:val="-7"/>
                <w:sz w:val="20"/>
                <w:u w:val="single"/>
              </w:rPr>
              <w:t> </w:t>
            </w:r>
            <w:r>
              <w:rPr>
                <w:rFonts w:ascii="Arial" w:hAnsi="Arial"/>
                <w:b/>
                <w:sz w:val="20"/>
                <w:u w:val="single"/>
              </w:rPr>
              <w:t>RÈGLEMENT</w:t>
            </w:r>
            <w:r>
              <w:rPr>
                <w:rFonts w:ascii="Arial" w:hAnsi="Arial"/>
                <w:b/>
                <w:spacing w:val="-5"/>
                <w:sz w:val="20"/>
                <w:u w:val="single"/>
              </w:rPr>
              <w:t> </w:t>
            </w:r>
            <w:r>
              <w:rPr>
                <w:rFonts w:ascii="Arial" w:hAnsi="Arial"/>
                <w:b/>
                <w:sz w:val="20"/>
                <w:u w:val="single"/>
              </w:rPr>
              <w:t>DU</w:t>
            </w:r>
            <w:r>
              <w:rPr>
                <w:rFonts w:ascii="Arial" w:hAnsi="Arial"/>
                <w:b/>
                <w:spacing w:val="-6"/>
                <w:sz w:val="20"/>
                <w:u w:val="single"/>
              </w:rPr>
              <w:t> </w:t>
            </w:r>
            <w:r>
              <w:rPr>
                <w:rFonts w:ascii="Arial" w:hAnsi="Arial"/>
                <w:b/>
                <w:spacing w:val="-2"/>
                <w:sz w:val="20"/>
                <w:u w:val="single"/>
              </w:rPr>
              <w:t>CISSCT</w:t>
            </w:r>
          </w:p>
          <w:p>
            <w:pPr>
              <w:pStyle w:val="TableParagraph"/>
              <w:spacing w:before="230"/>
              <w:ind w:left="212" w:right="376"/>
              <w:jc w:val="both"/>
              <w:rPr>
                <w:sz w:val="20"/>
              </w:rPr>
            </w:pPr>
            <w:r>
              <w:rPr>
                <w:sz w:val="20"/>
              </w:rPr>
              <w:t>Ce</w:t>
            </w:r>
            <w:r>
              <w:rPr>
                <w:spacing w:val="-7"/>
                <w:sz w:val="20"/>
              </w:rPr>
              <w:t> </w:t>
            </w:r>
            <w:r>
              <w:rPr>
                <w:sz w:val="20"/>
              </w:rPr>
              <w:t>prix</w:t>
            </w:r>
            <w:r>
              <w:rPr>
                <w:spacing w:val="-6"/>
                <w:sz w:val="20"/>
              </w:rPr>
              <w:t> </w:t>
            </w:r>
            <w:r>
              <w:rPr>
                <w:sz w:val="20"/>
              </w:rPr>
              <w:t>rémunère,</w:t>
            </w:r>
            <w:r>
              <w:rPr>
                <w:spacing w:val="-6"/>
                <w:sz w:val="20"/>
              </w:rPr>
              <w:t> </w:t>
            </w:r>
            <w:r>
              <w:rPr>
                <w:sz w:val="20"/>
              </w:rPr>
              <w:t>au</w:t>
            </w:r>
            <w:r>
              <w:rPr>
                <w:spacing w:val="-7"/>
                <w:sz w:val="20"/>
              </w:rPr>
              <w:t> </w:t>
            </w:r>
            <w:r>
              <w:rPr>
                <w:sz w:val="20"/>
              </w:rPr>
              <w:t>forfait</w:t>
            </w:r>
            <w:r>
              <w:rPr>
                <w:spacing w:val="-6"/>
                <w:sz w:val="20"/>
              </w:rPr>
              <w:t> </w:t>
            </w:r>
            <w:r>
              <w:rPr>
                <w:sz w:val="20"/>
              </w:rPr>
              <w:t>et</w:t>
            </w:r>
            <w:r>
              <w:rPr>
                <w:spacing w:val="-8"/>
                <w:sz w:val="20"/>
              </w:rPr>
              <w:t> </w:t>
            </w:r>
            <w:r>
              <w:rPr>
                <w:sz w:val="20"/>
              </w:rPr>
              <w:t>quel</w:t>
            </w:r>
            <w:r>
              <w:rPr>
                <w:spacing w:val="-10"/>
                <w:sz w:val="20"/>
              </w:rPr>
              <w:t> </w:t>
            </w:r>
            <w:r>
              <w:rPr>
                <w:sz w:val="20"/>
              </w:rPr>
              <w:t>que</w:t>
            </w:r>
            <w:r>
              <w:rPr>
                <w:spacing w:val="-8"/>
                <w:sz w:val="20"/>
              </w:rPr>
              <w:t> </w:t>
            </w:r>
            <w:r>
              <w:rPr>
                <w:sz w:val="20"/>
              </w:rPr>
              <w:t>soit</w:t>
            </w:r>
            <w:r>
              <w:rPr>
                <w:spacing w:val="-8"/>
                <w:sz w:val="20"/>
              </w:rPr>
              <w:t> </w:t>
            </w:r>
            <w:r>
              <w:rPr>
                <w:sz w:val="20"/>
              </w:rPr>
              <w:t>le</w:t>
            </w:r>
            <w:r>
              <w:rPr>
                <w:spacing w:val="-7"/>
                <w:sz w:val="20"/>
              </w:rPr>
              <w:t> </w:t>
            </w:r>
            <w:r>
              <w:rPr>
                <w:sz w:val="20"/>
              </w:rPr>
              <w:t>montant</w:t>
            </w:r>
            <w:r>
              <w:rPr>
                <w:spacing w:val="-9"/>
                <w:sz w:val="20"/>
              </w:rPr>
              <w:t> </w:t>
            </w:r>
            <w:r>
              <w:rPr>
                <w:sz w:val="20"/>
              </w:rPr>
              <w:t>de</w:t>
            </w:r>
            <w:r>
              <w:rPr>
                <w:spacing w:val="-8"/>
                <w:sz w:val="20"/>
              </w:rPr>
              <w:t> </w:t>
            </w:r>
            <w:r>
              <w:rPr>
                <w:sz w:val="20"/>
              </w:rPr>
              <w:t>l'opération, la</w:t>
            </w:r>
            <w:r>
              <w:rPr>
                <w:spacing w:val="-4"/>
                <w:sz w:val="20"/>
              </w:rPr>
              <w:t> </w:t>
            </w:r>
            <w:r>
              <w:rPr>
                <w:sz w:val="20"/>
              </w:rPr>
              <w:t>rédaction,</w:t>
            </w:r>
            <w:r>
              <w:rPr>
                <w:spacing w:val="-5"/>
                <w:sz w:val="20"/>
              </w:rPr>
              <w:t> </w:t>
            </w:r>
            <w:r>
              <w:rPr>
                <w:sz w:val="20"/>
              </w:rPr>
              <w:t>l'édition</w:t>
            </w:r>
            <w:r>
              <w:rPr>
                <w:spacing w:val="-4"/>
                <w:sz w:val="20"/>
              </w:rPr>
              <w:t> </w:t>
            </w:r>
            <w:r>
              <w:rPr>
                <w:sz w:val="20"/>
              </w:rPr>
              <w:t>et</w:t>
            </w:r>
            <w:r>
              <w:rPr>
                <w:spacing w:val="-7"/>
                <w:sz w:val="20"/>
              </w:rPr>
              <w:t> </w:t>
            </w:r>
            <w:r>
              <w:rPr>
                <w:sz w:val="20"/>
              </w:rPr>
              <w:t>la</w:t>
            </w:r>
            <w:r>
              <w:rPr>
                <w:spacing w:val="-4"/>
                <w:sz w:val="20"/>
              </w:rPr>
              <w:t> </w:t>
            </w:r>
            <w:r>
              <w:rPr>
                <w:sz w:val="20"/>
              </w:rPr>
              <w:t>diffusion</w:t>
            </w:r>
            <w:r>
              <w:rPr>
                <w:spacing w:val="-4"/>
                <w:sz w:val="20"/>
              </w:rPr>
              <w:t> </w:t>
            </w:r>
            <w:r>
              <w:rPr>
                <w:sz w:val="20"/>
              </w:rPr>
              <w:t>au</w:t>
            </w:r>
            <w:r>
              <w:rPr>
                <w:spacing w:val="-6"/>
                <w:sz w:val="20"/>
              </w:rPr>
              <w:t> </w:t>
            </w:r>
            <w:r>
              <w:rPr>
                <w:sz w:val="20"/>
              </w:rPr>
              <w:t>maître</w:t>
            </w:r>
            <w:r>
              <w:rPr>
                <w:spacing w:val="-3"/>
                <w:sz w:val="20"/>
              </w:rPr>
              <w:t> </w:t>
            </w:r>
            <w:r>
              <w:rPr>
                <w:sz w:val="20"/>
              </w:rPr>
              <w:t>d'ouvrage</w:t>
            </w:r>
            <w:r>
              <w:rPr>
                <w:spacing w:val="-4"/>
                <w:sz w:val="20"/>
              </w:rPr>
              <w:t> </w:t>
            </w:r>
            <w:r>
              <w:rPr>
                <w:sz w:val="20"/>
              </w:rPr>
              <w:t>du</w:t>
            </w:r>
            <w:r>
              <w:rPr>
                <w:spacing w:val="-4"/>
                <w:sz w:val="20"/>
              </w:rPr>
              <w:t> </w:t>
            </w:r>
            <w:r>
              <w:rPr>
                <w:sz w:val="20"/>
              </w:rPr>
              <w:t>règlement du CISSCT (pour les chantiers de catégorie 1).</w:t>
            </w:r>
          </w:p>
          <w:p>
            <w:pPr>
              <w:pStyle w:val="TableParagraph"/>
              <w:rPr>
                <w:rFonts w:ascii="Arial"/>
                <w:b/>
                <w:i/>
                <w:sz w:val="20"/>
              </w:rPr>
            </w:pPr>
          </w:p>
          <w:p>
            <w:pPr>
              <w:pStyle w:val="TableParagraph"/>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5995" w:hRule="atLeast"/>
        </w:trPr>
        <w:tc>
          <w:tcPr>
            <w:tcW w:w="936" w:type="dxa"/>
          </w:tcPr>
          <w:p>
            <w:pPr>
              <w:pStyle w:val="TableParagraph"/>
              <w:spacing w:before="67"/>
              <w:rPr>
                <w:rFonts w:ascii="Arial"/>
                <w:b/>
                <w:i/>
                <w:sz w:val="24"/>
              </w:rPr>
            </w:pPr>
          </w:p>
          <w:p>
            <w:pPr>
              <w:pStyle w:val="TableParagraph"/>
              <w:ind w:left="334"/>
              <w:rPr>
                <w:rFonts w:ascii="Arial"/>
                <w:b/>
                <w:sz w:val="24"/>
              </w:rPr>
            </w:pPr>
            <w:r>
              <w:rPr>
                <w:rFonts w:ascii="Arial"/>
                <w:b/>
                <w:spacing w:val="-5"/>
                <w:sz w:val="24"/>
              </w:rPr>
              <w:t>11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6"/>
              <w:rPr>
                <w:rFonts w:ascii="Arial"/>
                <w:b/>
                <w:i/>
                <w:sz w:val="24"/>
              </w:rPr>
            </w:pPr>
          </w:p>
          <w:p>
            <w:pPr>
              <w:pStyle w:val="TableParagraph"/>
              <w:ind w:left="234"/>
              <w:rPr>
                <w:sz w:val="24"/>
              </w:rPr>
            </w:pPr>
            <w:r>
              <w:rPr>
                <w:spacing w:val="-4"/>
                <w:sz w:val="24"/>
              </w:rPr>
              <w:t>11.1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ind w:left="234"/>
              <w:rPr>
                <w:sz w:val="24"/>
              </w:rPr>
            </w:pPr>
            <w:r>
              <w:rPr>
                <w:spacing w:val="-4"/>
                <w:sz w:val="24"/>
              </w:rPr>
              <w:t>11.2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spacing w:before="1"/>
              <w:ind w:left="234"/>
              <w:rPr>
                <w:sz w:val="24"/>
              </w:rPr>
            </w:pPr>
            <w:r>
              <w:rPr>
                <w:spacing w:val="-4"/>
                <w:sz w:val="24"/>
              </w:rPr>
              <w:t>11.3</w:t>
            </w:r>
          </w:p>
        </w:tc>
        <w:tc>
          <w:tcPr>
            <w:tcW w:w="6692" w:type="dxa"/>
          </w:tcPr>
          <w:p>
            <w:pPr>
              <w:pStyle w:val="TableParagraph"/>
              <w:spacing w:before="66"/>
              <w:rPr>
                <w:rFonts w:ascii="Arial"/>
                <w:b/>
                <w:i/>
                <w:sz w:val="20"/>
              </w:rPr>
            </w:pPr>
          </w:p>
          <w:p>
            <w:pPr>
              <w:pStyle w:val="TableParagraph"/>
              <w:spacing w:before="1"/>
              <w:ind w:left="212" w:right="175"/>
              <w:jc w:val="both"/>
              <w:rPr>
                <w:rFonts w:ascii="Arial" w:hAnsi="Arial"/>
                <w:b/>
                <w:sz w:val="20"/>
              </w:rPr>
            </w:pPr>
            <w:bookmarkStart w:name="Assistance au maître d'ouvrage pour l'an" w:id="13"/>
            <w:bookmarkEnd w:id="13"/>
            <w:r>
              <w:rPr/>
            </w:r>
            <w:r>
              <w:rPr>
                <w:rFonts w:ascii="Arial" w:hAnsi="Arial"/>
                <w:b/>
                <w:sz w:val="20"/>
                <w:u w:val="single"/>
              </w:rPr>
              <w:t>ASSISTANCE AU MAÎTRE D'OUVRAGE POUR L'ANALYSE DES</w:t>
            </w:r>
            <w:r>
              <w:rPr>
                <w:rFonts w:ascii="Arial" w:hAnsi="Arial"/>
                <w:b/>
                <w:sz w:val="20"/>
              </w:rPr>
              <w:t> </w:t>
            </w:r>
            <w:r>
              <w:rPr>
                <w:rFonts w:ascii="Arial" w:hAnsi="Arial"/>
                <w:b/>
                <w:sz w:val="20"/>
                <w:u w:val="single"/>
              </w:rPr>
              <w:t>OFFRES DES DCE</w:t>
            </w:r>
          </w:p>
          <w:p>
            <w:pPr>
              <w:pStyle w:val="TableParagraph"/>
              <w:spacing w:before="230"/>
              <w:ind w:left="212" w:right="185"/>
              <w:jc w:val="both"/>
              <w:rPr>
                <w:sz w:val="20"/>
              </w:rPr>
            </w:pPr>
            <w:r>
              <w:rPr>
                <w:sz w:val="20"/>
              </w:rPr>
              <w:t>Ce prix rémunère, à l'unité par offre analysée, sur demande du maître d'ouvrage, la rédaction d'un avis écrit du coordonnateur sur toute offre relative aux différents marchés préparatoires et de travaux.</w:t>
            </w:r>
          </w:p>
          <w:p>
            <w:pPr>
              <w:pStyle w:val="TableParagraph"/>
              <w:ind w:left="212"/>
              <w:rPr>
                <w:rFonts w:ascii="Arial" w:hAnsi="Arial"/>
                <w:i/>
                <w:sz w:val="20"/>
              </w:rPr>
            </w:pPr>
            <w:r>
              <w:rPr>
                <w:rFonts w:ascii="Arial" w:hAnsi="Arial"/>
                <w:b/>
                <w:i/>
                <w:sz w:val="20"/>
              </w:rPr>
              <w:t>N.B</w:t>
            </w:r>
            <w:r>
              <w:rPr>
                <w:rFonts w:ascii="Arial" w:hAnsi="Arial"/>
                <w:b/>
                <w:i/>
                <w:spacing w:val="11"/>
                <w:sz w:val="20"/>
              </w:rPr>
              <w:t> </w:t>
            </w:r>
            <w:r>
              <w:rPr>
                <w:rFonts w:ascii="Arial" w:hAnsi="Arial"/>
                <w:b/>
                <w:i/>
                <w:sz w:val="20"/>
              </w:rPr>
              <w:t>:</w:t>
            </w:r>
            <w:r>
              <w:rPr>
                <w:rFonts w:ascii="Arial" w:hAnsi="Arial"/>
                <w:b/>
                <w:i/>
                <w:spacing w:val="48"/>
                <w:sz w:val="20"/>
              </w:rPr>
              <w:t> </w:t>
            </w:r>
            <w:r>
              <w:rPr>
                <w:rFonts w:ascii="Arial" w:hAnsi="Arial"/>
                <w:i/>
                <w:sz w:val="20"/>
              </w:rPr>
              <w:t>l'analyse</w:t>
            </w:r>
            <w:r>
              <w:rPr>
                <w:rFonts w:ascii="Arial" w:hAnsi="Arial"/>
                <w:i/>
                <w:spacing w:val="46"/>
                <w:sz w:val="20"/>
              </w:rPr>
              <w:t> </w:t>
            </w:r>
            <w:r>
              <w:rPr>
                <w:rFonts w:ascii="Arial" w:hAnsi="Arial"/>
                <w:i/>
                <w:sz w:val="20"/>
              </w:rPr>
              <w:t>d'une</w:t>
            </w:r>
            <w:r>
              <w:rPr>
                <w:rFonts w:ascii="Arial" w:hAnsi="Arial"/>
                <w:i/>
                <w:spacing w:val="46"/>
                <w:sz w:val="20"/>
              </w:rPr>
              <w:t> </w:t>
            </w:r>
            <w:r>
              <w:rPr>
                <w:rFonts w:ascii="Arial" w:hAnsi="Arial"/>
                <w:i/>
                <w:sz w:val="20"/>
              </w:rPr>
              <w:t>offre</w:t>
            </w:r>
            <w:r>
              <w:rPr>
                <w:rFonts w:ascii="Arial" w:hAnsi="Arial"/>
                <w:i/>
                <w:spacing w:val="46"/>
                <w:sz w:val="20"/>
              </w:rPr>
              <w:t> </w:t>
            </w:r>
            <w:r>
              <w:rPr>
                <w:rFonts w:ascii="Arial" w:hAnsi="Arial"/>
                <w:i/>
                <w:sz w:val="20"/>
              </w:rPr>
              <w:t>variante</w:t>
            </w:r>
            <w:r>
              <w:rPr>
                <w:rFonts w:ascii="Arial" w:hAnsi="Arial"/>
                <w:i/>
                <w:spacing w:val="46"/>
                <w:sz w:val="20"/>
              </w:rPr>
              <w:t> </w:t>
            </w:r>
            <w:r>
              <w:rPr>
                <w:rFonts w:ascii="Arial" w:hAnsi="Arial"/>
                <w:i/>
                <w:sz w:val="20"/>
              </w:rPr>
              <w:t>sera</w:t>
            </w:r>
            <w:r>
              <w:rPr>
                <w:rFonts w:ascii="Arial" w:hAnsi="Arial"/>
                <w:i/>
                <w:spacing w:val="46"/>
                <w:sz w:val="20"/>
              </w:rPr>
              <w:t> </w:t>
            </w:r>
            <w:r>
              <w:rPr>
                <w:rFonts w:ascii="Arial" w:hAnsi="Arial"/>
                <w:i/>
                <w:sz w:val="20"/>
              </w:rPr>
              <w:t>comptabilisée</w:t>
            </w:r>
            <w:r>
              <w:rPr>
                <w:rFonts w:ascii="Arial" w:hAnsi="Arial"/>
                <w:i/>
                <w:spacing w:val="46"/>
                <w:sz w:val="20"/>
              </w:rPr>
              <w:t> </w:t>
            </w:r>
            <w:r>
              <w:rPr>
                <w:rFonts w:ascii="Arial" w:hAnsi="Arial"/>
                <w:i/>
                <w:sz w:val="20"/>
              </w:rPr>
              <w:t>comme</w:t>
            </w:r>
            <w:r>
              <w:rPr>
                <w:rFonts w:ascii="Arial" w:hAnsi="Arial"/>
                <w:i/>
                <w:spacing w:val="47"/>
                <w:sz w:val="20"/>
              </w:rPr>
              <w:t> </w:t>
            </w:r>
            <w:r>
              <w:rPr>
                <w:rFonts w:ascii="Arial" w:hAnsi="Arial"/>
                <w:i/>
                <w:spacing w:val="-5"/>
                <w:sz w:val="20"/>
              </w:rPr>
              <w:t>une</w:t>
            </w:r>
          </w:p>
          <w:p>
            <w:pPr>
              <w:pStyle w:val="TableParagraph"/>
              <w:ind w:left="212"/>
              <w:jc w:val="both"/>
              <w:rPr>
                <w:sz w:val="20"/>
              </w:rPr>
            </w:pPr>
            <w:r>
              <w:rPr>
                <w:sz w:val="20"/>
              </w:rPr>
              <w:t>analyse</w:t>
            </w:r>
            <w:r>
              <w:rPr>
                <w:spacing w:val="-5"/>
                <w:sz w:val="20"/>
              </w:rPr>
              <w:t> </w:t>
            </w:r>
            <w:r>
              <w:rPr>
                <w:sz w:val="20"/>
              </w:rPr>
              <w:t>à</w:t>
            </w:r>
            <w:r>
              <w:rPr>
                <w:spacing w:val="-4"/>
                <w:sz w:val="20"/>
              </w:rPr>
              <w:t> </w:t>
            </w:r>
            <w:r>
              <w:rPr>
                <w:spacing w:val="-2"/>
                <w:sz w:val="20"/>
              </w:rPr>
              <w:t>part.</w:t>
            </w:r>
          </w:p>
          <w:p>
            <w:pPr>
              <w:pStyle w:val="TableParagraph"/>
              <w:spacing w:before="174"/>
              <w:rPr>
                <w:rFonts w:ascii="Arial"/>
                <w:b/>
                <w:i/>
                <w:sz w:val="20"/>
              </w:rPr>
            </w:pPr>
          </w:p>
          <w:p>
            <w:pPr>
              <w:pStyle w:val="TableParagraph"/>
              <w:ind w:left="319" w:right="331"/>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3"/>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2"/>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4"/>
              <w:ind w:left="70"/>
              <w:rPr>
                <w:sz w:val="20"/>
              </w:rPr>
            </w:pPr>
            <w:r>
              <w:rPr>
                <w:sz w:val="20"/>
              </w:rPr>
              <w:t>L'Unité</w:t>
            </w:r>
            <w:r>
              <w:rPr>
                <w:spacing w:val="44"/>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29"/>
              <w:jc w:val="center"/>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33"/>
              <w:jc w:val="center"/>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p>
            <w:pPr>
              <w:pStyle w:val="TableParagraph"/>
              <w:spacing w:before="114"/>
              <w:ind w:left="70"/>
              <w:rPr>
                <w:sz w:val="20"/>
              </w:rPr>
            </w:pPr>
            <w:r>
              <w:rPr>
                <w:sz w:val="20"/>
              </w:rPr>
              <w:t>L'Unité</w:t>
            </w:r>
            <w:r>
              <w:rPr>
                <w:spacing w:val="44"/>
                <w:sz w:val="20"/>
              </w:rPr>
              <w:t> </w:t>
            </w:r>
            <w:r>
              <w:rPr>
                <w:spacing w:val="-2"/>
                <w:sz w:val="20"/>
              </w:rPr>
              <w:t>.......................................................................................................</w:t>
            </w:r>
          </w:p>
        </w:tc>
        <w:tc>
          <w:tcPr>
            <w:tcW w:w="1882" w:type="dxa"/>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241"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r>
        <w:rPr/>
        <mc:AlternateContent>
          <mc:Choice Requires="wps">
            <w:drawing>
              <wp:anchor distT="0" distB="0" distL="0" distR="0" allowOverlap="1" layoutInCell="1" locked="0" behindDoc="0" simplePos="0" relativeHeight="15729152">
                <wp:simplePos x="0" y="0"/>
                <wp:positionH relativeFrom="page">
                  <wp:posOffset>810894</wp:posOffset>
                </wp:positionH>
                <wp:positionV relativeFrom="page">
                  <wp:posOffset>8227065</wp:posOffset>
                </wp:positionV>
                <wp:extent cx="1270" cy="29210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1270" cy="292100"/>
                        </a:xfrm>
                        <a:custGeom>
                          <a:avLst/>
                          <a:gdLst/>
                          <a:ahLst/>
                          <a:cxnLst/>
                          <a:rect l="l" t="t" r="r" b="b"/>
                          <a:pathLst>
                            <a:path w="0" h="292100">
                              <a:moveTo>
                                <a:pt x="0" y="0"/>
                              </a:moveTo>
                              <a:lnTo>
                                <a:pt x="0" y="146050"/>
                              </a:lnTo>
                            </a:path>
                            <a:path w="0" h="292100">
                              <a:moveTo>
                                <a:pt x="0" y="146050"/>
                              </a:moveTo>
                              <a:lnTo>
                                <a:pt x="0" y="292100"/>
                              </a:lnTo>
                            </a:path>
                          </a:pathLst>
                        </a:custGeom>
                        <a:ln w="1270">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63.849998pt;margin-top:647.800415pt;width:.1pt;height:23pt;mso-position-horizontal-relative:page;mso-position-vertical-relative:page;z-index:15729152" id="docshape4" coordorigin="1277,12956" coordsize="0,460" path="m1277,12956l1277,13186m1277,13186l1277,13416e" filled="false" stroked="true" strokeweight=".1pt" strokecolor="#000000">
                <v:path arrowok="t"/>
                <v:stroke dashstyle="solid"/>
                <w10:wrap type="none"/>
              </v:shape>
            </w:pict>
          </mc:Fallback>
        </mc:AlternateContent>
      </w: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710" w:hRule="atLeast"/>
        </w:trPr>
        <w:tc>
          <w:tcPr>
            <w:tcW w:w="936" w:type="dxa"/>
          </w:tcPr>
          <w:p>
            <w:pPr>
              <w:pStyle w:val="TableParagraph"/>
              <w:rPr>
                <w:rFonts w:ascii="Times New Roman"/>
                <w:sz w:val="20"/>
              </w:rPr>
            </w:pPr>
          </w:p>
        </w:tc>
        <w:tc>
          <w:tcPr>
            <w:tcW w:w="6692" w:type="dxa"/>
          </w:tcPr>
          <w:p>
            <w:pPr>
              <w:pStyle w:val="TableParagraph"/>
              <w:spacing w:before="67"/>
              <w:ind w:left="70"/>
              <w:rPr>
                <w:sz w:val="20"/>
              </w:rPr>
            </w:pPr>
            <w:r>
              <w:rPr>
                <w:spacing w:val="-2"/>
                <w:sz w:val="20"/>
              </w:rPr>
              <w:t>...................................................................................................................</w:t>
            </w:r>
          </w:p>
        </w:tc>
        <w:tc>
          <w:tcPr>
            <w:tcW w:w="1882" w:type="dxa"/>
          </w:tcPr>
          <w:p>
            <w:pPr>
              <w:pStyle w:val="TableParagraph"/>
              <w:rPr>
                <w:rFonts w:ascii="Times New Roman"/>
                <w:sz w:val="20"/>
              </w:rPr>
            </w:pPr>
          </w:p>
        </w:tc>
      </w:tr>
      <w:tr>
        <w:trPr>
          <w:trHeight w:val="4505"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12</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REUNION de Coordination entre différents" w:id="14"/>
            <w:bookmarkEnd w:id="14"/>
            <w:r>
              <w:rPr/>
            </w:r>
            <w:r>
              <w:rPr>
                <w:rFonts w:ascii="Arial" w:hAnsi="Arial"/>
                <w:b/>
                <w:sz w:val="20"/>
                <w:u w:val="single"/>
              </w:rPr>
              <w:t>REUNION</w:t>
            </w:r>
            <w:r>
              <w:rPr>
                <w:rFonts w:ascii="Arial" w:hAnsi="Arial"/>
                <w:b/>
                <w:spacing w:val="-9"/>
                <w:sz w:val="20"/>
                <w:u w:val="single"/>
              </w:rPr>
              <w:t> </w:t>
            </w:r>
            <w:r>
              <w:rPr>
                <w:rFonts w:ascii="Arial" w:hAnsi="Arial"/>
                <w:b/>
                <w:sz w:val="20"/>
                <w:u w:val="single"/>
              </w:rPr>
              <w:t>DE</w:t>
            </w:r>
            <w:r>
              <w:rPr>
                <w:rFonts w:ascii="Arial" w:hAnsi="Arial"/>
                <w:b/>
                <w:spacing w:val="-7"/>
                <w:sz w:val="20"/>
                <w:u w:val="single"/>
              </w:rPr>
              <w:t> </w:t>
            </w:r>
            <w:r>
              <w:rPr>
                <w:rFonts w:ascii="Arial" w:hAnsi="Arial"/>
                <w:b/>
                <w:sz w:val="20"/>
                <w:u w:val="single"/>
              </w:rPr>
              <w:t>COORDINATION</w:t>
            </w:r>
            <w:r>
              <w:rPr>
                <w:rFonts w:ascii="Arial" w:hAnsi="Arial"/>
                <w:b/>
                <w:spacing w:val="-8"/>
                <w:sz w:val="20"/>
                <w:u w:val="single"/>
              </w:rPr>
              <w:t> </w:t>
            </w:r>
            <w:r>
              <w:rPr>
                <w:rFonts w:ascii="Arial" w:hAnsi="Arial"/>
                <w:b/>
                <w:sz w:val="20"/>
                <w:u w:val="single"/>
              </w:rPr>
              <w:t>ENTRE</w:t>
            </w:r>
            <w:r>
              <w:rPr>
                <w:rFonts w:ascii="Arial" w:hAnsi="Arial"/>
                <w:b/>
                <w:spacing w:val="-9"/>
                <w:sz w:val="20"/>
                <w:u w:val="single"/>
              </w:rPr>
              <w:t> </w:t>
            </w:r>
            <w:r>
              <w:rPr>
                <w:rFonts w:ascii="Arial" w:hAnsi="Arial"/>
                <w:b/>
                <w:sz w:val="20"/>
                <w:u w:val="single"/>
              </w:rPr>
              <w:t>DIFFÉRENTS</w:t>
            </w:r>
            <w:r>
              <w:rPr>
                <w:rFonts w:ascii="Arial" w:hAnsi="Arial"/>
                <w:b/>
                <w:spacing w:val="-8"/>
                <w:sz w:val="20"/>
                <w:u w:val="single"/>
              </w:rPr>
              <w:t> </w:t>
            </w:r>
            <w:r>
              <w:rPr>
                <w:rFonts w:ascii="Arial" w:hAnsi="Arial"/>
                <w:b/>
                <w:spacing w:val="-4"/>
                <w:sz w:val="20"/>
                <w:u w:val="single"/>
              </w:rPr>
              <w:t>CSPS</w:t>
            </w:r>
          </w:p>
          <w:p>
            <w:pPr>
              <w:pStyle w:val="TableParagraph"/>
              <w:spacing w:before="45"/>
              <w:rPr>
                <w:rFonts w:ascii="Arial"/>
                <w:b/>
                <w:i/>
                <w:sz w:val="20"/>
              </w:rPr>
            </w:pPr>
          </w:p>
          <w:p>
            <w:pPr>
              <w:pStyle w:val="TableParagraph"/>
              <w:spacing w:before="1"/>
              <w:ind w:left="212" w:right="178"/>
              <w:jc w:val="both"/>
              <w:rPr>
                <w:sz w:val="20"/>
              </w:rPr>
            </w:pPr>
            <w:r>
              <w:rPr>
                <w:sz w:val="20"/>
              </w:rPr>
              <w:t>Ce prix rémunère,</w:t>
            </w:r>
            <w:r>
              <w:rPr>
                <w:spacing w:val="-1"/>
                <w:sz w:val="20"/>
              </w:rPr>
              <w:t> </w:t>
            </w:r>
            <w:r>
              <w:rPr>
                <w:sz w:val="20"/>
              </w:rPr>
              <w:t>à</w:t>
            </w:r>
            <w:r>
              <w:rPr>
                <w:spacing w:val="-1"/>
                <w:sz w:val="20"/>
              </w:rPr>
              <w:t> </w:t>
            </w:r>
            <w:r>
              <w:rPr>
                <w:sz w:val="20"/>
              </w:rPr>
              <w:t>l'unité</w:t>
            </w:r>
            <w:r>
              <w:rPr>
                <w:spacing w:val="-1"/>
                <w:sz w:val="20"/>
              </w:rPr>
              <w:t> </w:t>
            </w:r>
            <w:r>
              <w:rPr>
                <w:sz w:val="20"/>
              </w:rPr>
              <w:t>et</w:t>
            </w:r>
            <w:r>
              <w:rPr>
                <w:spacing w:val="-1"/>
                <w:sz w:val="20"/>
              </w:rPr>
              <w:t> </w:t>
            </w:r>
            <w:r>
              <w:rPr>
                <w:sz w:val="20"/>
              </w:rPr>
              <w:t>quel</w:t>
            </w:r>
            <w:r>
              <w:rPr>
                <w:spacing w:val="-4"/>
                <w:sz w:val="20"/>
              </w:rPr>
              <w:t> </w:t>
            </w:r>
            <w:r>
              <w:rPr>
                <w:sz w:val="20"/>
              </w:rPr>
              <w:t>que</w:t>
            </w:r>
            <w:r>
              <w:rPr>
                <w:spacing w:val="-1"/>
                <w:sz w:val="20"/>
              </w:rPr>
              <w:t> </w:t>
            </w:r>
            <w:r>
              <w:rPr>
                <w:sz w:val="20"/>
              </w:rPr>
              <w:t>soit le</w:t>
            </w:r>
            <w:r>
              <w:rPr>
                <w:spacing w:val="-1"/>
                <w:sz w:val="20"/>
              </w:rPr>
              <w:t> </w:t>
            </w:r>
            <w:r>
              <w:rPr>
                <w:sz w:val="20"/>
              </w:rPr>
              <w:t>montant</w:t>
            </w:r>
            <w:r>
              <w:rPr>
                <w:spacing w:val="-1"/>
                <w:sz w:val="20"/>
              </w:rPr>
              <w:t> </w:t>
            </w:r>
            <w:r>
              <w:rPr>
                <w:sz w:val="20"/>
              </w:rPr>
              <w:t>de</w:t>
            </w:r>
            <w:r>
              <w:rPr>
                <w:spacing w:val="-1"/>
                <w:sz w:val="20"/>
              </w:rPr>
              <w:t> </w:t>
            </w:r>
            <w:r>
              <w:rPr>
                <w:sz w:val="20"/>
              </w:rPr>
              <w:t>l'opération,</w:t>
            </w:r>
            <w:r>
              <w:rPr>
                <w:spacing w:val="-1"/>
                <w:sz w:val="20"/>
              </w:rPr>
              <w:t> </w:t>
            </w:r>
            <w:r>
              <w:rPr>
                <w:sz w:val="20"/>
              </w:rPr>
              <w:t>la participation ou l'animation, sur demande du maître d'ouvrage, du coordonnateur</w:t>
            </w:r>
            <w:r>
              <w:rPr>
                <w:spacing w:val="-1"/>
                <w:sz w:val="20"/>
              </w:rPr>
              <w:t> </w:t>
            </w:r>
            <w:r>
              <w:rPr>
                <w:sz w:val="20"/>
              </w:rPr>
              <w:t>à une</w:t>
            </w:r>
            <w:r>
              <w:rPr>
                <w:spacing w:val="-2"/>
                <w:sz w:val="20"/>
              </w:rPr>
              <w:t> </w:t>
            </w:r>
            <w:r>
              <w:rPr>
                <w:sz w:val="20"/>
              </w:rPr>
              <w:t>réunion</w:t>
            </w:r>
            <w:r>
              <w:rPr>
                <w:spacing w:val="-2"/>
                <w:sz w:val="20"/>
              </w:rPr>
              <w:t> </w:t>
            </w:r>
            <w:r>
              <w:rPr>
                <w:sz w:val="20"/>
              </w:rPr>
              <w:t>de</w:t>
            </w:r>
            <w:r>
              <w:rPr>
                <w:spacing w:val="-2"/>
                <w:sz w:val="20"/>
              </w:rPr>
              <w:t> </w:t>
            </w:r>
            <w:r>
              <w:rPr>
                <w:sz w:val="20"/>
              </w:rPr>
              <w:t>coordination entre différents CSPS</w:t>
            </w:r>
            <w:r>
              <w:rPr>
                <w:spacing w:val="-2"/>
                <w:sz w:val="20"/>
              </w:rPr>
              <w:t> </w:t>
            </w:r>
            <w:r>
              <w:rPr>
                <w:sz w:val="20"/>
              </w:rPr>
              <w:t>ou différents maîtres d'ouvrage pendant la phase conception. Il comprend la rédaction et la diffusion au maître d'ouvrage et au maître d’œuvre d'un compte rendu spécifique de la réunion.</w:t>
            </w:r>
          </w:p>
          <w:p>
            <w:pPr>
              <w:pStyle w:val="TableParagraph"/>
              <w:rPr>
                <w:rFonts w:ascii="Arial"/>
                <w:b/>
                <w:i/>
                <w:sz w:val="20"/>
              </w:rPr>
            </w:pPr>
          </w:p>
          <w:p>
            <w:pPr>
              <w:pStyle w:val="TableParagraph"/>
              <w:rPr>
                <w:rFonts w:ascii="Arial"/>
                <w:b/>
                <w:i/>
                <w:sz w:val="20"/>
              </w:rPr>
            </w:pPr>
          </w:p>
          <w:p>
            <w:pPr>
              <w:pStyle w:val="TableParagraph"/>
              <w:rPr>
                <w:rFonts w:ascii="Arial"/>
                <w:b/>
                <w:i/>
                <w:sz w:val="20"/>
              </w:rPr>
            </w:pPr>
          </w:p>
          <w:p>
            <w:pPr>
              <w:pStyle w:val="TableParagraph"/>
              <w:rPr>
                <w:rFonts w:ascii="Arial"/>
                <w:b/>
                <w:i/>
                <w:sz w:val="20"/>
              </w:rPr>
            </w:pPr>
          </w:p>
          <w:p>
            <w:pPr>
              <w:pStyle w:val="TableParagraph"/>
              <w:spacing w:before="182"/>
              <w:rPr>
                <w:rFonts w:ascii="Arial"/>
                <w:b/>
                <w:i/>
                <w:sz w:val="20"/>
              </w:rPr>
            </w:pPr>
          </w:p>
          <w:p>
            <w:pPr>
              <w:pStyle w:val="TableParagraph"/>
              <w:ind w:left="70"/>
              <w:rPr>
                <w:sz w:val="20"/>
              </w:rPr>
            </w:pPr>
            <w:r>
              <w:rPr>
                <w:sz w:val="20"/>
              </w:rPr>
              <w:t>L'Unité</w:t>
            </w:r>
            <w:r>
              <w:rPr>
                <w:spacing w:val="45"/>
                <w:sz w:val="20"/>
              </w:rPr>
              <w:t> </w:t>
            </w:r>
            <w:r>
              <w:rPr>
                <w:spacing w:val="-2"/>
                <w:sz w:val="20"/>
              </w:rPr>
              <w:t>.......................................................................................................</w:t>
            </w:r>
          </w:p>
          <w:p>
            <w:pPr>
              <w:pStyle w:val="TableParagraph"/>
              <w:spacing w:before="116"/>
              <w:ind w:left="70"/>
              <w:rPr>
                <w:sz w:val="20"/>
              </w:rPr>
            </w:pPr>
            <w:r>
              <w:rPr>
                <w:spacing w:val="-2"/>
                <w:sz w:val="20"/>
              </w:rPr>
              <w:t>...................................................................................................................</w:t>
            </w:r>
          </w:p>
        </w:tc>
        <w:tc>
          <w:tcPr>
            <w:tcW w:w="1882" w:type="dxa"/>
          </w:tcPr>
          <w:p>
            <w:pPr>
              <w:pStyle w:val="TableParagraph"/>
              <w:rPr>
                <w:rFonts w:ascii="Times New Roman"/>
                <w:sz w:val="20"/>
              </w:rPr>
            </w:pPr>
          </w:p>
        </w:tc>
      </w:tr>
      <w:tr>
        <w:trPr>
          <w:trHeight w:val="3610"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13</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REUNION supplémentaire" w:id="15"/>
            <w:bookmarkEnd w:id="15"/>
            <w:r>
              <w:rPr/>
            </w:r>
            <w:r>
              <w:rPr>
                <w:rFonts w:ascii="Arial" w:hAnsi="Arial"/>
                <w:b/>
                <w:sz w:val="20"/>
                <w:u w:val="single"/>
              </w:rPr>
              <w:t>REUNION</w:t>
            </w:r>
            <w:r>
              <w:rPr>
                <w:rFonts w:ascii="Arial" w:hAnsi="Arial"/>
                <w:b/>
                <w:spacing w:val="-8"/>
                <w:sz w:val="20"/>
                <w:u w:val="single"/>
              </w:rPr>
              <w:t> </w:t>
            </w:r>
            <w:r>
              <w:rPr>
                <w:rFonts w:ascii="Arial" w:hAnsi="Arial"/>
                <w:b/>
                <w:spacing w:val="-2"/>
                <w:sz w:val="20"/>
                <w:u w:val="single"/>
              </w:rPr>
              <w:t>SUPPLÉMENTAIRE</w:t>
            </w:r>
          </w:p>
          <w:p>
            <w:pPr>
              <w:pStyle w:val="TableParagraph"/>
              <w:spacing w:before="230"/>
              <w:ind w:left="212" w:right="173"/>
              <w:jc w:val="both"/>
              <w:rPr>
                <w:sz w:val="20"/>
              </w:rPr>
            </w:pPr>
            <w:r>
              <w:rPr>
                <w:sz w:val="20"/>
              </w:rPr>
              <w:t>Ce prix rémunère,</w:t>
            </w:r>
            <w:r>
              <w:rPr>
                <w:spacing w:val="-2"/>
                <w:sz w:val="20"/>
              </w:rPr>
              <w:t> </w:t>
            </w:r>
            <w:r>
              <w:rPr>
                <w:sz w:val="20"/>
              </w:rPr>
              <w:t>à</w:t>
            </w:r>
            <w:r>
              <w:rPr>
                <w:spacing w:val="-2"/>
                <w:sz w:val="20"/>
              </w:rPr>
              <w:t> </w:t>
            </w:r>
            <w:r>
              <w:rPr>
                <w:sz w:val="20"/>
              </w:rPr>
              <w:t>l'unité</w:t>
            </w:r>
            <w:r>
              <w:rPr>
                <w:spacing w:val="-2"/>
                <w:sz w:val="20"/>
              </w:rPr>
              <w:t> </w:t>
            </w:r>
            <w:r>
              <w:rPr>
                <w:sz w:val="20"/>
              </w:rPr>
              <w:t>et</w:t>
            </w:r>
            <w:r>
              <w:rPr>
                <w:spacing w:val="-2"/>
                <w:sz w:val="20"/>
              </w:rPr>
              <w:t> </w:t>
            </w:r>
            <w:r>
              <w:rPr>
                <w:sz w:val="20"/>
              </w:rPr>
              <w:t>quel</w:t>
            </w:r>
            <w:r>
              <w:rPr>
                <w:spacing w:val="-4"/>
                <w:sz w:val="20"/>
              </w:rPr>
              <w:t> </w:t>
            </w:r>
            <w:r>
              <w:rPr>
                <w:sz w:val="20"/>
              </w:rPr>
              <w:t>que</w:t>
            </w:r>
            <w:r>
              <w:rPr>
                <w:spacing w:val="-2"/>
                <w:sz w:val="20"/>
              </w:rPr>
              <w:t> </w:t>
            </w:r>
            <w:r>
              <w:rPr>
                <w:sz w:val="20"/>
              </w:rPr>
              <w:t>soit le</w:t>
            </w:r>
            <w:r>
              <w:rPr>
                <w:spacing w:val="-2"/>
                <w:sz w:val="20"/>
              </w:rPr>
              <w:t> </w:t>
            </w:r>
            <w:r>
              <w:rPr>
                <w:sz w:val="20"/>
              </w:rPr>
              <w:t>montant</w:t>
            </w:r>
            <w:r>
              <w:rPr>
                <w:spacing w:val="-2"/>
                <w:sz w:val="20"/>
              </w:rPr>
              <w:t> </w:t>
            </w:r>
            <w:r>
              <w:rPr>
                <w:sz w:val="20"/>
              </w:rPr>
              <w:t>de</w:t>
            </w:r>
            <w:r>
              <w:rPr>
                <w:spacing w:val="-2"/>
                <w:sz w:val="20"/>
              </w:rPr>
              <w:t> </w:t>
            </w:r>
            <w:r>
              <w:rPr>
                <w:sz w:val="20"/>
              </w:rPr>
              <w:t>l'opération, la participation, sur demande du maître d'ouvrage, du coordonnateur à une réunion d'une demi-journée pendant la phase de conception. Ce prix s'applique pour toute réunion supplémentaire par rapport à celles initialement prévues dans les documents du marché.</w:t>
            </w:r>
          </w:p>
          <w:p>
            <w:pPr>
              <w:pStyle w:val="TableParagraph"/>
              <w:rPr>
                <w:rFonts w:ascii="Arial"/>
                <w:b/>
                <w:i/>
                <w:sz w:val="20"/>
              </w:rPr>
            </w:pPr>
          </w:p>
          <w:p>
            <w:pPr>
              <w:pStyle w:val="TableParagraph"/>
              <w:rPr>
                <w:rFonts w:ascii="Arial"/>
                <w:b/>
                <w:i/>
                <w:sz w:val="20"/>
              </w:rPr>
            </w:pPr>
          </w:p>
          <w:p>
            <w:pPr>
              <w:pStyle w:val="TableParagraph"/>
              <w:spacing w:before="24"/>
              <w:rPr>
                <w:rFonts w:ascii="Arial"/>
                <w:b/>
                <w:i/>
                <w:sz w:val="20"/>
              </w:rPr>
            </w:pPr>
          </w:p>
          <w:p>
            <w:pPr>
              <w:pStyle w:val="TableParagraph"/>
              <w:ind w:left="70"/>
              <w:rPr>
                <w:sz w:val="20"/>
              </w:rPr>
            </w:pPr>
            <w:r>
              <w:rPr>
                <w:sz w:val="20"/>
              </w:rPr>
              <w:t>L'Unité</w:t>
            </w:r>
            <w:r>
              <w:rPr>
                <w:spacing w:val="45"/>
                <w:sz w:val="20"/>
              </w:rPr>
              <w:t> </w:t>
            </w:r>
            <w:r>
              <w:rPr>
                <w:spacing w:val="-2"/>
                <w:sz w:val="20"/>
              </w:rPr>
              <w:t>.......................................................................................................</w:t>
            </w:r>
          </w:p>
          <w:p>
            <w:pPr>
              <w:pStyle w:val="TableParagraph"/>
              <w:spacing w:before="116"/>
              <w:ind w:left="70"/>
              <w:rPr>
                <w:sz w:val="20"/>
              </w:rPr>
            </w:pPr>
            <w:r>
              <w:rPr>
                <w:spacing w:val="-2"/>
                <w:sz w:val="20"/>
              </w:rPr>
              <w:t>...................................................................................................................</w:t>
            </w:r>
          </w:p>
        </w:tc>
        <w:tc>
          <w:tcPr>
            <w:tcW w:w="1882" w:type="dxa"/>
          </w:tcPr>
          <w:p>
            <w:pPr>
              <w:pStyle w:val="TableParagraph"/>
              <w:rPr>
                <w:rFonts w:ascii="Times New Roman"/>
                <w:sz w:val="20"/>
              </w:rPr>
            </w:pPr>
          </w:p>
        </w:tc>
      </w:tr>
      <w:tr>
        <w:trPr>
          <w:trHeight w:val="625" w:hRule="atLeast"/>
        </w:trPr>
        <w:tc>
          <w:tcPr>
            <w:tcW w:w="936" w:type="dxa"/>
            <w:shd w:val="clear" w:color="auto" w:fill="CCCCFF"/>
          </w:tcPr>
          <w:p>
            <w:pPr>
              <w:pStyle w:val="TableParagraph"/>
              <w:spacing w:before="173"/>
              <w:ind w:left="15" w:right="9"/>
              <w:jc w:val="center"/>
              <w:rPr>
                <w:rFonts w:ascii="Arial"/>
                <w:b/>
                <w:sz w:val="24"/>
              </w:rPr>
            </w:pPr>
            <w:bookmarkStart w:name="R" w:id="16"/>
            <w:bookmarkEnd w:id="16"/>
            <w:r>
              <w:rPr/>
            </w:r>
            <w:r>
              <w:rPr>
                <w:rFonts w:ascii="Arial"/>
                <w:b/>
                <w:spacing w:val="-10"/>
                <w:sz w:val="24"/>
              </w:rPr>
              <w:t>R</w:t>
            </w:r>
          </w:p>
        </w:tc>
        <w:tc>
          <w:tcPr>
            <w:tcW w:w="6692" w:type="dxa"/>
            <w:shd w:val="clear" w:color="auto" w:fill="CCCCFF"/>
          </w:tcPr>
          <w:p>
            <w:pPr>
              <w:pStyle w:val="TableParagraph"/>
              <w:spacing w:before="173"/>
              <w:ind w:left="212"/>
              <w:rPr>
                <w:rFonts w:ascii="Arial" w:hAnsi="Arial"/>
                <w:b/>
                <w:sz w:val="24"/>
              </w:rPr>
            </w:pPr>
            <w:bookmarkStart w:name="PHASE réalisation" w:id="17"/>
            <w:bookmarkEnd w:id="17"/>
            <w:r>
              <w:rPr/>
            </w:r>
            <w:r>
              <w:rPr>
                <w:rFonts w:ascii="Arial" w:hAnsi="Arial"/>
                <w:b/>
                <w:sz w:val="24"/>
              </w:rPr>
              <w:t>PHASE</w:t>
            </w:r>
            <w:r>
              <w:rPr>
                <w:rFonts w:ascii="Arial" w:hAnsi="Arial"/>
                <w:b/>
                <w:spacing w:val="-3"/>
                <w:sz w:val="24"/>
              </w:rPr>
              <w:t> </w:t>
            </w:r>
            <w:r>
              <w:rPr>
                <w:rFonts w:ascii="Arial" w:hAnsi="Arial"/>
                <w:b/>
                <w:spacing w:val="-2"/>
                <w:sz w:val="24"/>
              </w:rPr>
              <w:t>RÉALISATION</w:t>
            </w:r>
          </w:p>
        </w:tc>
        <w:tc>
          <w:tcPr>
            <w:tcW w:w="1882" w:type="dxa"/>
            <w:shd w:val="clear" w:color="auto" w:fill="CCCCFF"/>
          </w:tcPr>
          <w:p>
            <w:pPr>
              <w:pStyle w:val="TableParagraph"/>
              <w:rPr>
                <w:rFonts w:ascii="Times New Roman"/>
                <w:sz w:val="20"/>
              </w:rPr>
            </w:pPr>
          </w:p>
        </w:tc>
      </w:tr>
      <w:tr>
        <w:trPr>
          <w:trHeight w:val="2666" w:hRule="atLeast"/>
        </w:trPr>
        <w:tc>
          <w:tcPr>
            <w:tcW w:w="936" w:type="dxa"/>
            <w:tcBorders>
              <w:bottom w:val="nil"/>
            </w:tcBorders>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14</w:t>
            </w:r>
          </w:p>
        </w:tc>
        <w:tc>
          <w:tcPr>
            <w:tcW w:w="6692" w:type="dxa"/>
            <w:tcBorders>
              <w:bottom w:val="nil"/>
            </w:tcBorders>
          </w:tcPr>
          <w:p>
            <w:pPr>
              <w:pStyle w:val="TableParagraph"/>
              <w:spacing w:before="66"/>
              <w:rPr>
                <w:rFonts w:ascii="Arial"/>
                <w:b/>
                <w:i/>
                <w:sz w:val="20"/>
              </w:rPr>
            </w:pPr>
          </w:p>
          <w:p>
            <w:pPr>
              <w:pStyle w:val="TableParagraph"/>
              <w:spacing w:before="1"/>
              <w:ind w:left="212" w:right="68"/>
              <w:rPr>
                <w:rFonts w:ascii="Arial" w:hAnsi="Arial"/>
                <w:b/>
                <w:sz w:val="20"/>
              </w:rPr>
            </w:pPr>
            <w:r>
              <w:rPr>
                <w:rFonts w:ascii="Arial" w:hAnsi="Arial"/>
                <w:b/>
                <w:sz w:val="20"/>
              </w:rPr>
              <mc:AlternateContent>
                <mc:Choice Requires="wps">
                  <w:drawing>
                    <wp:anchor distT="0" distB="0" distL="0" distR="0" allowOverlap="1" layoutInCell="1" locked="0" behindDoc="1" simplePos="0" relativeHeight="486678528">
                      <wp:simplePos x="0" y="0"/>
                      <wp:positionH relativeFrom="column">
                        <wp:posOffset>4072890</wp:posOffset>
                      </wp:positionH>
                      <wp:positionV relativeFrom="paragraph">
                        <wp:posOffset>128014</wp:posOffset>
                      </wp:positionV>
                      <wp:extent cx="35560" cy="6350"/>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35560" cy="6350"/>
                                <a:chExt cx="35560" cy="6350"/>
                              </a:xfrm>
                            </wpg:grpSpPr>
                            <wps:wsp>
                              <wps:cNvPr id="6" name="Graphic 6"/>
                              <wps:cNvSpPr/>
                              <wps:spPr>
                                <a:xfrm>
                                  <a:off x="0" y="3175"/>
                                  <a:ext cx="35560" cy="1270"/>
                                </a:xfrm>
                                <a:custGeom>
                                  <a:avLst/>
                                  <a:gdLst/>
                                  <a:ahLst/>
                                  <a:cxnLst/>
                                  <a:rect l="l" t="t" r="r" b="b"/>
                                  <a:pathLst>
                                    <a:path w="35560" h="0">
                                      <a:moveTo>
                                        <a:pt x="0" y="0"/>
                                      </a:moveTo>
                                      <a:lnTo>
                                        <a:pt x="35560" y="0"/>
                                      </a:lnTo>
                                    </a:path>
                                  </a:pathLst>
                                </a:custGeom>
                                <a:ln w="6350">
                                  <a:solidFill>
                                    <a:srgbClr val="C591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20.700012pt;margin-top:10.079878pt;width:2.8pt;height:.5pt;mso-position-horizontal-relative:column;mso-position-vertical-relative:paragraph;z-index:-16637952" id="docshapegroup5" coordorigin="6414,202" coordsize="56,10">
                      <v:line style="position:absolute" from="6414,207" to="6470,207" stroked="true" strokeweight=".5pt" strokecolor="#c59100">
                        <v:stroke dashstyle="solid"/>
                      </v:line>
                      <w10:wrap type="none"/>
                    </v:group>
                  </w:pict>
                </mc:Fallback>
              </mc:AlternateContent>
            </w:r>
            <w:bookmarkStart w:name="ASSISTANCE au maître d'ouvrage pour la r" w:id="18"/>
            <w:bookmarkEnd w:id="18"/>
            <w:r>
              <w:rPr/>
            </w:r>
            <w:r>
              <w:rPr>
                <w:rFonts w:ascii="Arial" w:hAnsi="Arial"/>
                <w:b/>
                <w:sz w:val="20"/>
                <w:u w:val="single"/>
              </w:rPr>
              <w:t>ASSISTANCE</w:t>
            </w:r>
            <w:r>
              <w:rPr>
                <w:rFonts w:ascii="Arial" w:hAnsi="Arial"/>
                <w:b/>
                <w:spacing w:val="-10"/>
                <w:sz w:val="20"/>
                <w:u w:val="single"/>
              </w:rPr>
              <w:t> </w:t>
            </w:r>
            <w:r>
              <w:rPr>
                <w:rFonts w:ascii="Arial" w:hAnsi="Arial"/>
                <w:b/>
                <w:sz w:val="20"/>
                <w:u w:val="single"/>
              </w:rPr>
              <w:t>AU</w:t>
            </w:r>
            <w:r>
              <w:rPr>
                <w:rFonts w:ascii="Arial" w:hAnsi="Arial"/>
                <w:b/>
                <w:spacing w:val="-9"/>
                <w:sz w:val="20"/>
                <w:u w:val="single"/>
              </w:rPr>
              <w:t> </w:t>
            </w:r>
            <w:r>
              <w:rPr>
                <w:rFonts w:ascii="Arial" w:hAnsi="Arial"/>
                <w:b/>
                <w:sz w:val="20"/>
                <w:u w:val="single"/>
              </w:rPr>
              <w:t>MAÎTRE</w:t>
            </w:r>
            <w:r>
              <w:rPr>
                <w:rFonts w:ascii="Arial" w:hAnsi="Arial"/>
                <w:b/>
                <w:spacing w:val="-10"/>
                <w:sz w:val="20"/>
                <w:u w:val="single"/>
              </w:rPr>
              <w:t> </w:t>
            </w:r>
            <w:r>
              <w:rPr>
                <w:rFonts w:ascii="Arial" w:hAnsi="Arial"/>
                <w:b/>
                <w:sz w:val="20"/>
                <w:u w:val="single"/>
              </w:rPr>
              <w:t>D'OUVRAGE</w:t>
            </w:r>
            <w:r>
              <w:rPr>
                <w:rFonts w:ascii="Arial" w:hAnsi="Arial"/>
                <w:b/>
                <w:spacing w:val="-8"/>
                <w:sz w:val="20"/>
                <w:u w:val="single"/>
              </w:rPr>
              <w:t> </w:t>
            </w:r>
            <w:r>
              <w:rPr>
                <w:rFonts w:ascii="Arial" w:hAnsi="Arial"/>
                <w:b/>
                <w:sz w:val="20"/>
                <w:u w:val="single"/>
              </w:rPr>
              <w:t>POUR</w:t>
            </w:r>
            <w:r>
              <w:rPr>
                <w:rFonts w:ascii="Arial" w:hAnsi="Arial"/>
                <w:b/>
                <w:spacing w:val="-10"/>
                <w:sz w:val="20"/>
                <w:u w:val="single"/>
              </w:rPr>
              <w:t> </w:t>
            </w:r>
            <w:r>
              <w:rPr>
                <w:rFonts w:ascii="Arial" w:hAnsi="Arial"/>
                <w:b/>
                <w:sz w:val="20"/>
                <w:u w:val="single"/>
              </w:rPr>
              <w:t>LA</w:t>
            </w:r>
            <w:r>
              <w:rPr>
                <w:rFonts w:ascii="Arial" w:hAnsi="Arial"/>
                <w:b/>
                <w:spacing w:val="-9"/>
                <w:sz w:val="20"/>
                <w:u w:val="single"/>
              </w:rPr>
              <w:t> </w:t>
            </w:r>
            <w:r>
              <w:rPr>
                <w:rFonts w:ascii="Arial" w:hAnsi="Arial"/>
                <w:b/>
                <w:sz w:val="20"/>
                <w:u w:val="single"/>
              </w:rPr>
              <w:t>RÉDACTION</w:t>
            </w:r>
            <w:r>
              <w:rPr>
                <w:rFonts w:ascii="Arial" w:hAnsi="Arial"/>
                <w:b/>
                <w:spacing w:val="-10"/>
                <w:sz w:val="20"/>
                <w:u w:val="single"/>
              </w:rPr>
              <w:t> </w:t>
            </w:r>
            <w:r>
              <w:rPr>
                <w:rFonts w:ascii="Arial" w:hAnsi="Arial"/>
                <w:b/>
                <w:sz w:val="20"/>
                <w:u w:val="single"/>
              </w:rPr>
              <w:t>ET</w:t>
            </w:r>
            <w:r>
              <w:rPr>
                <w:rFonts w:ascii="Arial" w:hAnsi="Arial"/>
                <w:b/>
                <w:sz w:val="20"/>
              </w:rPr>
              <w:t> </w:t>
            </w:r>
            <w:r>
              <w:rPr>
                <w:rFonts w:ascii="Arial" w:hAnsi="Arial"/>
                <w:b/>
                <w:sz w:val="20"/>
                <w:u w:val="single"/>
              </w:rPr>
              <w:t>LA DIFFUSION DE LA DÉCLARATION PRÉALABLE</w:t>
            </w:r>
          </w:p>
          <w:p>
            <w:pPr>
              <w:pStyle w:val="TableParagraph"/>
              <w:spacing w:before="230"/>
              <w:ind w:left="212"/>
              <w:rPr>
                <w:sz w:val="20"/>
              </w:rPr>
            </w:pPr>
            <w:r>
              <w:rPr>
                <w:sz w:val="20"/>
              </w:rPr>
              <w:t>Ce</w:t>
            </w:r>
            <w:r>
              <w:rPr>
                <w:spacing w:val="-5"/>
                <w:sz w:val="20"/>
              </w:rPr>
              <w:t> </w:t>
            </w:r>
            <w:r>
              <w:rPr>
                <w:sz w:val="20"/>
              </w:rPr>
              <w:t>prix</w:t>
            </w:r>
            <w:r>
              <w:rPr>
                <w:spacing w:val="-5"/>
                <w:sz w:val="20"/>
              </w:rPr>
              <w:t> </w:t>
            </w:r>
            <w:r>
              <w:rPr>
                <w:sz w:val="20"/>
              </w:rPr>
              <w:t>rémunère,</w:t>
            </w:r>
            <w:r>
              <w:rPr>
                <w:spacing w:val="-6"/>
                <w:sz w:val="20"/>
              </w:rPr>
              <w:t> </w:t>
            </w:r>
            <w:r>
              <w:rPr>
                <w:sz w:val="20"/>
              </w:rPr>
              <w:t>au</w:t>
            </w:r>
            <w:r>
              <w:rPr>
                <w:spacing w:val="-8"/>
                <w:sz w:val="20"/>
              </w:rPr>
              <w:t> </w:t>
            </w:r>
            <w:r>
              <w:rPr>
                <w:sz w:val="20"/>
              </w:rPr>
              <w:t>forfait</w:t>
            </w:r>
            <w:r>
              <w:rPr>
                <w:spacing w:val="-6"/>
                <w:sz w:val="20"/>
              </w:rPr>
              <w:t> </w:t>
            </w:r>
            <w:r>
              <w:rPr>
                <w:sz w:val="20"/>
              </w:rPr>
              <w:t>et</w:t>
            </w:r>
            <w:r>
              <w:rPr>
                <w:spacing w:val="-6"/>
                <w:sz w:val="20"/>
              </w:rPr>
              <w:t> </w:t>
            </w:r>
            <w:r>
              <w:rPr>
                <w:sz w:val="20"/>
              </w:rPr>
              <w:t>quel</w:t>
            </w:r>
            <w:r>
              <w:rPr>
                <w:spacing w:val="-9"/>
                <w:sz w:val="20"/>
              </w:rPr>
              <w:t> </w:t>
            </w:r>
            <w:r>
              <w:rPr>
                <w:sz w:val="20"/>
              </w:rPr>
              <w:t>que</w:t>
            </w:r>
            <w:r>
              <w:rPr>
                <w:spacing w:val="-5"/>
                <w:sz w:val="20"/>
              </w:rPr>
              <w:t> </w:t>
            </w:r>
            <w:r>
              <w:rPr>
                <w:sz w:val="20"/>
              </w:rPr>
              <w:t>soit</w:t>
            </w:r>
            <w:r>
              <w:rPr>
                <w:spacing w:val="-5"/>
                <w:sz w:val="20"/>
              </w:rPr>
              <w:t> </w:t>
            </w:r>
            <w:r>
              <w:rPr>
                <w:sz w:val="20"/>
              </w:rPr>
              <w:t>le</w:t>
            </w:r>
            <w:r>
              <w:rPr>
                <w:spacing w:val="-5"/>
                <w:sz w:val="20"/>
              </w:rPr>
              <w:t> </w:t>
            </w:r>
            <w:r>
              <w:rPr>
                <w:sz w:val="20"/>
              </w:rPr>
              <w:t>montant</w:t>
            </w:r>
            <w:r>
              <w:rPr>
                <w:spacing w:val="-7"/>
                <w:sz w:val="20"/>
              </w:rPr>
              <w:t> </w:t>
            </w:r>
            <w:r>
              <w:rPr>
                <w:sz w:val="20"/>
              </w:rPr>
              <w:t>de</w:t>
            </w:r>
            <w:r>
              <w:rPr>
                <w:spacing w:val="-5"/>
                <w:sz w:val="20"/>
              </w:rPr>
              <w:t> </w:t>
            </w:r>
            <w:r>
              <w:rPr>
                <w:sz w:val="20"/>
              </w:rPr>
              <w:t>l'opération</w:t>
            </w:r>
            <w:r>
              <w:rPr>
                <w:spacing w:val="2"/>
                <w:sz w:val="20"/>
              </w:rPr>
              <w:t> </w:t>
            </w:r>
            <w:r>
              <w:rPr>
                <w:spacing w:val="-10"/>
                <w:sz w:val="20"/>
              </w:rPr>
              <w:t>:</w:t>
            </w:r>
          </w:p>
          <w:p>
            <w:pPr>
              <w:pStyle w:val="TableParagraph"/>
              <w:numPr>
                <w:ilvl w:val="0"/>
                <w:numId w:val="21"/>
              </w:numPr>
              <w:tabs>
                <w:tab w:pos="789" w:val="left" w:leader="none"/>
              </w:tabs>
              <w:spacing w:line="240" w:lineRule="auto" w:before="0" w:after="0"/>
              <w:ind w:left="212" w:right="182" w:firstLine="0"/>
              <w:jc w:val="left"/>
              <w:rPr>
                <w:sz w:val="20"/>
              </w:rPr>
            </w:pPr>
            <w:r>
              <w:rPr>
                <w:sz w:val="20"/>
              </w:rPr>
              <w:t>la</w:t>
            </w:r>
            <w:r>
              <w:rPr>
                <w:spacing w:val="29"/>
                <w:sz w:val="20"/>
              </w:rPr>
              <w:t> </w:t>
            </w:r>
            <w:r>
              <w:rPr>
                <w:sz w:val="20"/>
              </w:rPr>
              <w:t>rédaction</w:t>
            </w:r>
            <w:r>
              <w:rPr>
                <w:spacing w:val="29"/>
                <w:sz w:val="20"/>
              </w:rPr>
              <w:t> </w:t>
            </w:r>
            <w:r>
              <w:rPr>
                <w:sz w:val="20"/>
              </w:rPr>
              <w:t>complète</w:t>
            </w:r>
            <w:r>
              <w:rPr>
                <w:spacing w:val="29"/>
                <w:sz w:val="20"/>
              </w:rPr>
              <w:t> </w:t>
            </w:r>
            <w:r>
              <w:rPr>
                <w:sz w:val="20"/>
              </w:rPr>
              <w:t>du</w:t>
            </w:r>
            <w:r>
              <w:rPr>
                <w:spacing w:val="29"/>
                <w:sz w:val="20"/>
              </w:rPr>
              <w:t> </w:t>
            </w:r>
            <w:r>
              <w:rPr>
                <w:sz w:val="20"/>
              </w:rPr>
              <w:t>projet</w:t>
            </w:r>
            <w:r>
              <w:rPr>
                <w:spacing w:val="28"/>
                <w:sz w:val="20"/>
              </w:rPr>
              <w:t> </w:t>
            </w:r>
            <w:r>
              <w:rPr>
                <w:sz w:val="20"/>
              </w:rPr>
              <w:t>de</w:t>
            </w:r>
            <w:r>
              <w:rPr>
                <w:spacing w:val="29"/>
                <w:sz w:val="20"/>
              </w:rPr>
              <w:t> </w:t>
            </w:r>
            <w:r>
              <w:rPr>
                <w:sz w:val="20"/>
              </w:rPr>
              <w:t>déclaration</w:t>
            </w:r>
            <w:r>
              <w:rPr>
                <w:spacing w:val="29"/>
                <w:sz w:val="20"/>
              </w:rPr>
              <w:t> </w:t>
            </w:r>
            <w:r>
              <w:rPr>
                <w:sz w:val="20"/>
              </w:rPr>
              <w:t>préalable</w:t>
            </w:r>
            <w:r>
              <w:rPr>
                <w:spacing w:val="27"/>
                <w:sz w:val="20"/>
              </w:rPr>
              <w:t> </w:t>
            </w:r>
            <w:r>
              <w:rPr>
                <w:sz w:val="20"/>
              </w:rPr>
              <w:t>et</w:t>
            </w:r>
            <w:r>
              <w:rPr>
                <w:spacing w:val="28"/>
                <w:sz w:val="20"/>
              </w:rPr>
              <w:t> </w:t>
            </w:r>
            <w:r>
              <w:rPr>
                <w:sz w:val="20"/>
              </w:rPr>
              <w:t>sa transmission au maître d'ouvrage pour signature ;</w:t>
            </w:r>
          </w:p>
          <w:p>
            <w:pPr>
              <w:pStyle w:val="TableParagraph"/>
              <w:numPr>
                <w:ilvl w:val="0"/>
                <w:numId w:val="21"/>
              </w:numPr>
              <w:tabs>
                <w:tab w:pos="789" w:val="left" w:leader="none"/>
              </w:tabs>
              <w:spacing w:line="240" w:lineRule="auto" w:before="0" w:after="0"/>
              <w:ind w:left="212" w:right="179" w:firstLine="0"/>
              <w:jc w:val="left"/>
              <w:rPr>
                <w:sz w:val="20"/>
              </w:rPr>
            </w:pPr>
            <w:r>
              <w:rPr>
                <w:sz w:val="20"/>
              </w:rPr>
              <w:t>la</w:t>
            </w:r>
            <w:r>
              <w:rPr>
                <w:spacing w:val="72"/>
                <w:sz w:val="20"/>
              </w:rPr>
              <w:t> </w:t>
            </w:r>
            <w:r>
              <w:rPr>
                <w:sz w:val="20"/>
              </w:rPr>
              <w:t>transmission</w:t>
            </w:r>
            <w:r>
              <w:rPr>
                <w:spacing w:val="72"/>
                <w:sz w:val="20"/>
              </w:rPr>
              <w:t> </w:t>
            </w:r>
            <w:r>
              <w:rPr>
                <w:sz w:val="20"/>
              </w:rPr>
              <w:t>pour</w:t>
            </w:r>
            <w:r>
              <w:rPr>
                <w:spacing w:val="72"/>
                <w:sz w:val="20"/>
              </w:rPr>
              <w:t> </w:t>
            </w:r>
            <w:r>
              <w:rPr>
                <w:sz w:val="20"/>
              </w:rPr>
              <w:t>le</w:t>
            </w:r>
            <w:r>
              <w:rPr>
                <w:spacing w:val="72"/>
                <w:sz w:val="20"/>
              </w:rPr>
              <w:t> </w:t>
            </w:r>
            <w:r>
              <w:rPr>
                <w:sz w:val="20"/>
              </w:rPr>
              <w:t>compte</w:t>
            </w:r>
            <w:r>
              <w:rPr>
                <w:spacing w:val="72"/>
                <w:sz w:val="20"/>
              </w:rPr>
              <w:t> </w:t>
            </w:r>
            <w:r>
              <w:rPr>
                <w:sz w:val="20"/>
              </w:rPr>
              <w:t>du</w:t>
            </w:r>
            <w:r>
              <w:rPr>
                <w:spacing w:val="40"/>
                <w:sz w:val="20"/>
              </w:rPr>
              <w:t> </w:t>
            </w:r>
            <w:r>
              <w:rPr>
                <w:sz w:val="20"/>
              </w:rPr>
              <w:t>maître</w:t>
            </w:r>
            <w:r>
              <w:rPr>
                <w:spacing w:val="74"/>
                <w:sz w:val="20"/>
              </w:rPr>
              <w:t> </w:t>
            </w:r>
            <w:r>
              <w:rPr>
                <w:sz w:val="20"/>
              </w:rPr>
              <w:t>d'ouvrage</w:t>
            </w:r>
            <w:r>
              <w:rPr>
                <w:spacing w:val="72"/>
                <w:sz w:val="20"/>
              </w:rPr>
              <w:t> </w:t>
            </w:r>
            <w:r>
              <w:rPr>
                <w:sz w:val="20"/>
              </w:rPr>
              <w:t>de</w:t>
            </w:r>
            <w:r>
              <w:rPr>
                <w:spacing w:val="72"/>
                <w:sz w:val="20"/>
              </w:rPr>
              <w:t> </w:t>
            </w:r>
            <w:r>
              <w:rPr>
                <w:sz w:val="20"/>
              </w:rPr>
              <w:t>la déclaration préalable aux destinataires prévus par la réglementation ;</w:t>
            </w:r>
          </w:p>
          <w:p>
            <w:pPr>
              <w:pStyle w:val="TableParagraph"/>
              <w:numPr>
                <w:ilvl w:val="0"/>
                <w:numId w:val="21"/>
              </w:numPr>
              <w:tabs>
                <w:tab w:pos="789" w:val="left" w:leader="none"/>
              </w:tabs>
              <w:spacing w:line="240" w:lineRule="auto" w:before="0" w:after="0"/>
              <w:ind w:left="212" w:right="182" w:firstLine="0"/>
              <w:jc w:val="left"/>
              <w:rPr>
                <w:sz w:val="20"/>
              </w:rPr>
            </w:pPr>
            <w:r>
              <w:rPr>
                <w:sz w:val="20"/>
              </w:rPr>
              <w:t>l'affichage</w:t>
            </w:r>
            <w:r>
              <w:rPr>
                <w:spacing w:val="80"/>
                <w:sz w:val="20"/>
              </w:rPr>
              <w:t> </w:t>
            </w:r>
            <w:r>
              <w:rPr>
                <w:sz w:val="20"/>
              </w:rPr>
              <w:t>de</w:t>
            </w:r>
            <w:r>
              <w:rPr>
                <w:spacing w:val="80"/>
                <w:sz w:val="20"/>
              </w:rPr>
              <w:t> </w:t>
            </w:r>
            <w:r>
              <w:rPr>
                <w:sz w:val="20"/>
              </w:rPr>
              <w:t>la</w:t>
            </w:r>
            <w:r>
              <w:rPr>
                <w:spacing w:val="80"/>
                <w:sz w:val="20"/>
              </w:rPr>
              <w:t> </w:t>
            </w:r>
            <w:r>
              <w:rPr>
                <w:sz w:val="20"/>
              </w:rPr>
              <w:t>déclaration</w:t>
            </w:r>
            <w:r>
              <w:rPr>
                <w:spacing w:val="80"/>
                <w:sz w:val="20"/>
              </w:rPr>
              <w:t> </w:t>
            </w:r>
            <w:r>
              <w:rPr>
                <w:sz w:val="20"/>
              </w:rPr>
              <w:t>sur</w:t>
            </w:r>
            <w:r>
              <w:rPr>
                <w:spacing w:val="80"/>
                <w:sz w:val="20"/>
              </w:rPr>
              <w:t> </w:t>
            </w:r>
            <w:r>
              <w:rPr>
                <w:sz w:val="20"/>
              </w:rPr>
              <w:t>le</w:t>
            </w:r>
            <w:r>
              <w:rPr>
                <w:spacing w:val="80"/>
                <w:sz w:val="20"/>
              </w:rPr>
              <w:t> </w:t>
            </w:r>
            <w:r>
              <w:rPr>
                <w:sz w:val="20"/>
              </w:rPr>
              <w:t>chantier,</w:t>
            </w:r>
            <w:r>
              <w:rPr>
                <w:spacing w:val="80"/>
                <w:sz w:val="20"/>
              </w:rPr>
              <w:t> </w:t>
            </w:r>
            <w:r>
              <w:rPr>
                <w:sz w:val="20"/>
              </w:rPr>
              <w:t>ainsi</w:t>
            </w:r>
            <w:r>
              <w:rPr>
                <w:spacing w:val="80"/>
                <w:sz w:val="20"/>
              </w:rPr>
              <w:t> </w:t>
            </w:r>
            <w:r>
              <w:rPr>
                <w:sz w:val="20"/>
              </w:rPr>
              <w:t>que</w:t>
            </w:r>
            <w:r>
              <w:rPr>
                <w:spacing w:val="80"/>
                <w:sz w:val="20"/>
              </w:rPr>
              <w:t> </w:t>
            </w:r>
            <w:r>
              <w:rPr>
                <w:sz w:val="20"/>
              </w:rPr>
              <w:t>la vérification de sa présence pendant toute la durée des travaux.</w:t>
            </w:r>
          </w:p>
        </w:tc>
        <w:tc>
          <w:tcPr>
            <w:tcW w:w="1882" w:type="dxa"/>
            <w:tcBorders>
              <w:bottom w:val="nil"/>
            </w:tcBorders>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298"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2000" w:hRule="atLeast"/>
        </w:trPr>
        <w:tc>
          <w:tcPr>
            <w:tcW w:w="936" w:type="dxa"/>
          </w:tcPr>
          <w:p>
            <w:pPr>
              <w:pStyle w:val="TableParagraph"/>
              <w:rPr>
                <w:rFonts w:ascii="Times New Roman"/>
                <w:sz w:val="20"/>
              </w:rPr>
            </w:pPr>
          </w:p>
        </w:tc>
        <w:tc>
          <w:tcPr>
            <w:tcW w:w="6692" w:type="dxa"/>
          </w:tcPr>
          <w:p>
            <w:pPr>
              <w:pStyle w:val="TableParagraph"/>
              <w:rPr>
                <w:rFonts w:ascii="Arial"/>
                <w:b/>
                <w:i/>
                <w:sz w:val="20"/>
              </w:rPr>
            </w:pPr>
          </w:p>
          <w:p>
            <w:pPr>
              <w:pStyle w:val="TableParagraph"/>
              <w:rPr>
                <w:rFonts w:ascii="Arial"/>
                <w:b/>
                <w:i/>
                <w:sz w:val="20"/>
              </w:rPr>
            </w:pPr>
          </w:p>
          <w:p>
            <w:pPr>
              <w:pStyle w:val="TableParagraph"/>
              <w:rPr>
                <w:rFonts w:ascii="Arial"/>
                <w:b/>
                <w:i/>
                <w:sz w:val="20"/>
              </w:rPr>
            </w:pPr>
          </w:p>
          <w:p>
            <w:pPr>
              <w:pStyle w:val="TableParagraph"/>
              <w:spacing w:before="92"/>
              <w:rPr>
                <w:rFonts w:ascii="Arial"/>
                <w:b/>
                <w:i/>
                <w:sz w:val="20"/>
              </w:rPr>
            </w:pPr>
          </w:p>
          <w:p>
            <w:pPr>
              <w:pStyle w:val="TableParagraph"/>
              <w:spacing w:before="1"/>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3841"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15</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Inspection Commune préalable et Compléme" w:id="19"/>
            <w:bookmarkEnd w:id="19"/>
            <w:r>
              <w:rPr/>
            </w:r>
            <w:r>
              <w:rPr>
                <w:rFonts w:ascii="Arial" w:hAnsi="Arial"/>
                <w:b/>
                <w:sz w:val="20"/>
                <w:u w:val="single"/>
              </w:rPr>
              <w:t>INSPECTION</w:t>
            </w:r>
            <w:r>
              <w:rPr>
                <w:rFonts w:ascii="Arial" w:hAnsi="Arial"/>
                <w:b/>
                <w:spacing w:val="-9"/>
                <w:sz w:val="20"/>
                <w:u w:val="single"/>
              </w:rPr>
              <w:t> </w:t>
            </w:r>
            <w:r>
              <w:rPr>
                <w:rFonts w:ascii="Arial" w:hAnsi="Arial"/>
                <w:b/>
                <w:sz w:val="20"/>
                <w:u w:val="single"/>
              </w:rPr>
              <w:t>COMMUNE</w:t>
            </w:r>
            <w:r>
              <w:rPr>
                <w:rFonts w:ascii="Arial" w:hAnsi="Arial"/>
                <w:b/>
                <w:spacing w:val="-8"/>
                <w:sz w:val="20"/>
                <w:u w:val="single"/>
              </w:rPr>
              <w:t> </w:t>
            </w:r>
            <w:r>
              <w:rPr>
                <w:rFonts w:ascii="Arial" w:hAnsi="Arial"/>
                <w:b/>
                <w:sz w:val="20"/>
                <w:u w:val="single"/>
              </w:rPr>
              <w:t>PRÉALABLE</w:t>
            </w:r>
            <w:r>
              <w:rPr>
                <w:rFonts w:ascii="Arial" w:hAnsi="Arial"/>
                <w:b/>
                <w:spacing w:val="-9"/>
                <w:sz w:val="20"/>
                <w:u w:val="single"/>
              </w:rPr>
              <w:t> </w:t>
            </w:r>
            <w:r>
              <w:rPr>
                <w:rFonts w:ascii="Arial" w:hAnsi="Arial"/>
                <w:b/>
                <w:sz w:val="20"/>
                <w:u w:val="single"/>
              </w:rPr>
              <w:t>ET</w:t>
            </w:r>
            <w:r>
              <w:rPr>
                <w:rFonts w:ascii="Arial" w:hAnsi="Arial"/>
                <w:b/>
                <w:spacing w:val="-8"/>
                <w:sz w:val="20"/>
                <w:u w:val="single"/>
              </w:rPr>
              <w:t> </w:t>
            </w:r>
            <w:r>
              <w:rPr>
                <w:rFonts w:ascii="Arial" w:hAnsi="Arial"/>
                <w:b/>
                <w:spacing w:val="-2"/>
                <w:sz w:val="20"/>
                <w:u w:val="single"/>
              </w:rPr>
              <w:t>COMPLÉMENTAIRE</w:t>
            </w:r>
          </w:p>
          <w:p>
            <w:pPr>
              <w:pStyle w:val="TableParagraph"/>
              <w:spacing w:before="230"/>
              <w:ind w:left="212" w:right="178"/>
              <w:jc w:val="both"/>
              <w:rPr>
                <w:sz w:val="20"/>
              </w:rPr>
            </w:pPr>
            <w:r>
              <w:rPr>
                <w:sz w:val="20"/>
              </w:rPr>
              <w:t>Ce prix rémunère, à l'unité et quel que soit le montant de l'opération, l'inspection commune que</w:t>
            </w:r>
            <w:r>
              <w:rPr>
                <w:spacing w:val="-2"/>
                <w:sz w:val="20"/>
              </w:rPr>
              <w:t> </w:t>
            </w:r>
            <w:r>
              <w:rPr>
                <w:sz w:val="20"/>
              </w:rPr>
              <w:t>le coordonnateur</w:t>
            </w:r>
            <w:r>
              <w:rPr>
                <w:spacing w:val="-1"/>
                <w:sz w:val="20"/>
              </w:rPr>
              <w:t> </w:t>
            </w:r>
            <w:r>
              <w:rPr>
                <w:sz w:val="20"/>
              </w:rPr>
              <w:t>doit effectuer</w:t>
            </w:r>
            <w:r>
              <w:rPr>
                <w:spacing w:val="-1"/>
                <w:sz w:val="20"/>
              </w:rPr>
              <w:t> </w:t>
            </w:r>
            <w:r>
              <w:rPr>
                <w:sz w:val="20"/>
              </w:rPr>
              <w:t>avec chacun des intervenants, y compris sous-traitants, sur chantier avant l’établissement par ces derniers de leur Plan Particulier SPS, durant toute la phase réalisation. Il comprend la diffusion informatisée du compte-rendu au maître d'ouvrage, maître d’œuvre et entreprises.</w:t>
            </w:r>
          </w:p>
          <w:p>
            <w:pPr>
              <w:pStyle w:val="TableParagraph"/>
              <w:rPr>
                <w:rFonts w:ascii="Arial"/>
                <w:b/>
                <w:i/>
                <w:sz w:val="20"/>
              </w:rPr>
            </w:pP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4071"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16</w:t>
            </w:r>
          </w:p>
        </w:tc>
        <w:tc>
          <w:tcPr>
            <w:tcW w:w="6692" w:type="dxa"/>
          </w:tcPr>
          <w:p>
            <w:pPr>
              <w:pStyle w:val="TableParagraph"/>
              <w:spacing w:before="66"/>
              <w:rPr>
                <w:rFonts w:ascii="Arial"/>
                <w:b/>
                <w:i/>
                <w:sz w:val="20"/>
              </w:rPr>
            </w:pPr>
          </w:p>
          <w:p>
            <w:pPr>
              <w:pStyle w:val="TableParagraph"/>
              <w:spacing w:before="1"/>
              <w:ind w:left="212"/>
              <w:jc w:val="both"/>
              <w:rPr>
                <w:rFonts w:ascii="Arial"/>
                <w:b/>
                <w:sz w:val="20"/>
              </w:rPr>
            </w:pPr>
            <w:bookmarkStart w:name="AVIS SUR PPSPS et harmonisation avec le " w:id="20"/>
            <w:bookmarkEnd w:id="20"/>
            <w:r>
              <w:rPr/>
            </w:r>
            <w:r>
              <w:rPr>
                <w:rFonts w:ascii="Arial"/>
                <w:b/>
                <w:sz w:val="20"/>
                <w:u w:val="single"/>
              </w:rPr>
              <w:t>AVIS</w:t>
            </w:r>
            <w:r>
              <w:rPr>
                <w:rFonts w:ascii="Arial"/>
                <w:b/>
                <w:spacing w:val="-8"/>
                <w:sz w:val="20"/>
                <w:u w:val="single"/>
              </w:rPr>
              <w:t> </w:t>
            </w:r>
            <w:r>
              <w:rPr>
                <w:rFonts w:ascii="Arial"/>
                <w:b/>
                <w:sz w:val="20"/>
                <w:u w:val="single"/>
              </w:rPr>
              <w:t>SUR</w:t>
            </w:r>
            <w:r>
              <w:rPr>
                <w:rFonts w:ascii="Arial"/>
                <w:b/>
                <w:spacing w:val="-5"/>
                <w:sz w:val="20"/>
                <w:u w:val="single"/>
              </w:rPr>
              <w:t> </w:t>
            </w:r>
            <w:r>
              <w:rPr>
                <w:rFonts w:ascii="Arial"/>
                <w:b/>
                <w:sz w:val="20"/>
                <w:u w:val="single"/>
              </w:rPr>
              <w:t>PPSPS</w:t>
            </w:r>
            <w:r>
              <w:rPr>
                <w:rFonts w:ascii="Arial"/>
                <w:b/>
                <w:spacing w:val="-8"/>
                <w:sz w:val="20"/>
                <w:u w:val="single"/>
              </w:rPr>
              <w:t> </w:t>
            </w:r>
            <w:r>
              <w:rPr>
                <w:rFonts w:ascii="Arial"/>
                <w:b/>
                <w:sz w:val="20"/>
                <w:u w:val="single"/>
              </w:rPr>
              <w:t>ET</w:t>
            </w:r>
            <w:r>
              <w:rPr>
                <w:rFonts w:ascii="Arial"/>
                <w:b/>
                <w:spacing w:val="-6"/>
                <w:sz w:val="20"/>
                <w:u w:val="single"/>
              </w:rPr>
              <w:t> </w:t>
            </w:r>
            <w:r>
              <w:rPr>
                <w:rFonts w:ascii="Arial"/>
                <w:b/>
                <w:sz w:val="20"/>
                <w:u w:val="single"/>
              </w:rPr>
              <w:t>HARMONISATION</w:t>
            </w:r>
            <w:r>
              <w:rPr>
                <w:rFonts w:ascii="Arial"/>
                <w:b/>
                <w:spacing w:val="-6"/>
                <w:sz w:val="20"/>
                <w:u w:val="single"/>
              </w:rPr>
              <w:t> </w:t>
            </w:r>
            <w:r>
              <w:rPr>
                <w:rFonts w:ascii="Arial"/>
                <w:b/>
                <w:sz w:val="20"/>
                <w:u w:val="single"/>
              </w:rPr>
              <w:t>AVEC</w:t>
            </w:r>
            <w:r>
              <w:rPr>
                <w:rFonts w:ascii="Arial"/>
                <w:b/>
                <w:spacing w:val="-7"/>
                <w:sz w:val="20"/>
                <w:u w:val="single"/>
              </w:rPr>
              <w:t> </w:t>
            </w:r>
            <w:r>
              <w:rPr>
                <w:rFonts w:ascii="Arial"/>
                <w:b/>
                <w:sz w:val="20"/>
                <w:u w:val="single"/>
              </w:rPr>
              <w:t>LE</w:t>
            </w:r>
            <w:r>
              <w:rPr>
                <w:rFonts w:ascii="Arial"/>
                <w:b/>
                <w:spacing w:val="-4"/>
                <w:sz w:val="20"/>
                <w:u w:val="single"/>
              </w:rPr>
              <w:t> </w:t>
            </w:r>
            <w:r>
              <w:rPr>
                <w:rFonts w:ascii="Arial"/>
                <w:b/>
                <w:spacing w:val="-5"/>
                <w:sz w:val="20"/>
                <w:u w:val="single"/>
              </w:rPr>
              <w:t>PGC</w:t>
            </w:r>
          </w:p>
          <w:p>
            <w:pPr>
              <w:pStyle w:val="TableParagraph"/>
              <w:spacing w:before="230"/>
              <w:ind w:left="212" w:right="176"/>
              <w:jc w:val="both"/>
              <w:rPr>
                <w:sz w:val="20"/>
              </w:rPr>
            </w:pPr>
            <w:r>
              <w:rPr>
                <w:sz w:val="20"/>
              </w:rPr>
              <w:t>Ce prix rémunère, à l'unité</w:t>
            </w:r>
            <w:r>
              <w:rPr>
                <w:spacing w:val="-2"/>
                <w:sz w:val="20"/>
              </w:rPr>
              <w:t> </w:t>
            </w:r>
            <w:r>
              <w:rPr>
                <w:sz w:val="20"/>
              </w:rPr>
              <w:t>(par PPSPS examiné) et quel que soit le montant de l'opération, l’avis du coordonnateur sur le PPSPS d'un intervenant, y compris un sous-traitant. Il comprend l'analyse du document, la formalisation et la diffusion informatisée d'un avis au maître d'ouvrage, maître d’œuvre et entreprises. Il comprend également</w:t>
            </w:r>
            <w:r>
              <w:rPr>
                <w:spacing w:val="-1"/>
                <w:sz w:val="20"/>
              </w:rPr>
              <w:t> </w:t>
            </w:r>
            <w:r>
              <w:rPr>
                <w:sz w:val="20"/>
              </w:rPr>
              <w:t>la</w:t>
            </w:r>
            <w:r>
              <w:rPr>
                <w:spacing w:val="-1"/>
                <w:sz w:val="20"/>
              </w:rPr>
              <w:t> </w:t>
            </w:r>
            <w:r>
              <w:rPr>
                <w:sz w:val="20"/>
              </w:rPr>
              <w:t>mise en</w:t>
            </w:r>
            <w:r>
              <w:rPr>
                <w:spacing w:val="-1"/>
                <w:sz w:val="20"/>
              </w:rPr>
              <w:t> </w:t>
            </w:r>
            <w:r>
              <w:rPr>
                <w:sz w:val="20"/>
              </w:rPr>
              <w:t>cohérence du</w:t>
            </w:r>
            <w:r>
              <w:rPr>
                <w:spacing w:val="-1"/>
                <w:sz w:val="20"/>
              </w:rPr>
              <w:t> </w:t>
            </w:r>
            <w:r>
              <w:rPr>
                <w:sz w:val="20"/>
              </w:rPr>
              <w:t>PPSPS</w:t>
            </w:r>
            <w:r>
              <w:rPr>
                <w:spacing w:val="-1"/>
                <w:sz w:val="20"/>
              </w:rPr>
              <w:t> </w:t>
            </w:r>
            <w:r>
              <w:rPr>
                <w:sz w:val="20"/>
              </w:rPr>
              <w:t>avec le PGC, durant toute la phase réalisation.</w:t>
            </w:r>
          </w:p>
          <w:p>
            <w:pPr>
              <w:pStyle w:val="TableParagraph"/>
              <w:rPr>
                <w:rFonts w:ascii="Arial"/>
                <w:b/>
                <w:i/>
                <w:sz w:val="20"/>
              </w:rPr>
            </w:pP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2208" w:hRule="atLeast"/>
        </w:trPr>
        <w:tc>
          <w:tcPr>
            <w:tcW w:w="936" w:type="dxa"/>
            <w:tcBorders>
              <w:bottom w:val="nil"/>
            </w:tcBorders>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17</w:t>
            </w:r>
          </w:p>
        </w:tc>
        <w:tc>
          <w:tcPr>
            <w:tcW w:w="6692" w:type="dxa"/>
            <w:tcBorders>
              <w:bottom w:val="nil"/>
            </w:tcBorders>
          </w:tcPr>
          <w:p>
            <w:pPr>
              <w:pStyle w:val="TableParagraph"/>
              <w:spacing w:before="66"/>
              <w:rPr>
                <w:rFonts w:ascii="Arial"/>
                <w:b/>
                <w:i/>
                <w:sz w:val="20"/>
              </w:rPr>
            </w:pPr>
          </w:p>
          <w:p>
            <w:pPr>
              <w:pStyle w:val="TableParagraph"/>
              <w:spacing w:before="1"/>
              <w:ind w:left="212"/>
              <w:rPr>
                <w:rFonts w:ascii="Arial" w:hAnsi="Arial"/>
                <w:b/>
                <w:sz w:val="20"/>
              </w:rPr>
            </w:pPr>
            <w:bookmarkStart w:name="Prestations a exécuter lors des études D" w:id="21"/>
            <w:bookmarkEnd w:id="21"/>
            <w:r>
              <w:rPr/>
            </w:r>
            <w:r>
              <w:rPr>
                <w:rFonts w:ascii="Arial" w:hAnsi="Arial"/>
                <w:b/>
                <w:sz w:val="20"/>
                <w:u w:val="single"/>
              </w:rPr>
              <w:t>PRESTATIONS</w:t>
            </w:r>
            <w:r>
              <w:rPr>
                <w:rFonts w:ascii="Arial" w:hAnsi="Arial"/>
                <w:b/>
                <w:spacing w:val="-8"/>
                <w:sz w:val="20"/>
                <w:u w:val="single"/>
              </w:rPr>
              <w:t> </w:t>
            </w:r>
            <w:r>
              <w:rPr>
                <w:rFonts w:ascii="Arial" w:hAnsi="Arial"/>
                <w:b/>
                <w:sz w:val="20"/>
                <w:u w:val="single"/>
              </w:rPr>
              <w:t>A</w:t>
            </w:r>
            <w:r>
              <w:rPr>
                <w:rFonts w:ascii="Arial" w:hAnsi="Arial"/>
                <w:b/>
                <w:spacing w:val="-7"/>
                <w:sz w:val="20"/>
                <w:u w:val="single"/>
              </w:rPr>
              <w:t> </w:t>
            </w:r>
            <w:r>
              <w:rPr>
                <w:rFonts w:ascii="Arial" w:hAnsi="Arial"/>
                <w:b/>
                <w:sz w:val="20"/>
                <w:u w:val="single"/>
              </w:rPr>
              <w:t>EXÉCUTER</w:t>
            </w:r>
            <w:r>
              <w:rPr>
                <w:rFonts w:ascii="Arial" w:hAnsi="Arial"/>
                <w:b/>
                <w:spacing w:val="-8"/>
                <w:sz w:val="20"/>
                <w:u w:val="single"/>
              </w:rPr>
              <w:t> </w:t>
            </w:r>
            <w:r>
              <w:rPr>
                <w:rFonts w:ascii="Arial" w:hAnsi="Arial"/>
                <w:b/>
                <w:sz w:val="20"/>
                <w:u w:val="single"/>
              </w:rPr>
              <w:t>LORS</w:t>
            </w:r>
            <w:r>
              <w:rPr>
                <w:rFonts w:ascii="Arial" w:hAnsi="Arial"/>
                <w:b/>
                <w:spacing w:val="-7"/>
                <w:sz w:val="20"/>
                <w:u w:val="single"/>
              </w:rPr>
              <w:t> </w:t>
            </w:r>
            <w:r>
              <w:rPr>
                <w:rFonts w:ascii="Arial" w:hAnsi="Arial"/>
                <w:b/>
                <w:sz w:val="20"/>
                <w:u w:val="single"/>
              </w:rPr>
              <w:t>DES</w:t>
            </w:r>
            <w:r>
              <w:rPr>
                <w:rFonts w:ascii="Arial" w:hAnsi="Arial"/>
                <w:b/>
                <w:spacing w:val="-7"/>
                <w:sz w:val="20"/>
                <w:u w:val="single"/>
              </w:rPr>
              <w:t> </w:t>
            </w:r>
            <w:r>
              <w:rPr>
                <w:rFonts w:ascii="Arial" w:hAnsi="Arial"/>
                <w:b/>
                <w:sz w:val="20"/>
                <w:u w:val="single"/>
              </w:rPr>
              <w:t>ÉTUDES</w:t>
            </w:r>
            <w:r>
              <w:rPr>
                <w:rFonts w:ascii="Arial" w:hAnsi="Arial"/>
                <w:b/>
                <w:spacing w:val="-8"/>
                <w:sz w:val="20"/>
                <w:u w:val="single"/>
              </w:rPr>
              <w:t> </w:t>
            </w:r>
            <w:r>
              <w:rPr>
                <w:rFonts w:ascii="Arial" w:hAnsi="Arial"/>
                <w:b/>
                <w:spacing w:val="-2"/>
                <w:sz w:val="20"/>
                <w:u w:val="single"/>
              </w:rPr>
              <w:t>D'EXECUTION</w:t>
            </w:r>
          </w:p>
          <w:p>
            <w:pPr>
              <w:pStyle w:val="TableParagraph"/>
              <w:spacing w:before="230"/>
              <w:ind w:left="212" w:right="68"/>
              <w:rPr>
                <w:sz w:val="20"/>
              </w:rPr>
            </w:pPr>
            <w:r>
              <w:rPr>
                <w:sz w:val="20"/>
              </w:rPr>
              <w:t>Ce prix rémunère, au forfait, l'ensemble des prestations à réaliser lors des études d'exécution.</w:t>
            </w:r>
          </w:p>
          <w:p>
            <w:pPr>
              <w:pStyle w:val="TableParagraph"/>
              <w:ind w:left="212"/>
              <w:rPr>
                <w:sz w:val="20"/>
              </w:rPr>
            </w:pPr>
            <w:r>
              <w:rPr>
                <w:sz w:val="20"/>
              </w:rPr>
              <w:t>Il</w:t>
            </w:r>
            <w:r>
              <w:rPr>
                <w:spacing w:val="-10"/>
                <w:sz w:val="20"/>
              </w:rPr>
              <w:t> </w:t>
            </w:r>
            <w:r>
              <w:rPr>
                <w:sz w:val="20"/>
              </w:rPr>
              <w:t>comprend</w:t>
            </w:r>
            <w:r>
              <w:rPr>
                <w:spacing w:val="-7"/>
                <w:sz w:val="20"/>
              </w:rPr>
              <w:t> </w:t>
            </w:r>
            <w:r>
              <w:rPr>
                <w:sz w:val="20"/>
              </w:rPr>
              <w:t>notamment</w:t>
            </w:r>
            <w:r>
              <w:rPr>
                <w:spacing w:val="-6"/>
                <w:sz w:val="20"/>
              </w:rPr>
              <w:t> </w:t>
            </w:r>
            <w:r>
              <w:rPr>
                <w:spacing w:val="-10"/>
                <w:sz w:val="20"/>
              </w:rPr>
              <w:t>:</w:t>
            </w:r>
          </w:p>
          <w:p>
            <w:pPr>
              <w:pStyle w:val="TableParagraph"/>
              <w:numPr>
                <w:ilvl w:val="0"/>
                <w:numId w:val="22"/>
              </w:numPr>
              <w:tabs>
                <w:tab w:pos="931" w:val="left" w:leader="none"/>
              </w:tabs>
              <w:spacing w:line="240" w:lineRule="auto" w:before="0" w:after="0"/>
              <w:ind w:left="931" w:right="68" w:hanging="360"/>
              <w:jc w:val="left"/>
              <w:rPr>
                <w:sz w:val="20"/>
              </w:rPr>
            </w:pPr>
            <w:r>
              <w:rPr>
                <w:sz w:val="20"/>
              </w:rPr>
              <w:t>l'analyse</w:t>
            </w:r>
            <w:r>
              <w:rPr>
                <w:spacing w:val="40"/>
                <w:sz w:val="20"/>
              </w:rPr>
              <w:t> </w:t>
            </w:r>
            <w:r>
              <w:rPr>
                <w:sz w:val="20"/>
              </w:rPr>
              <w:t>des</w:t>
            </w:r>
            <w:r>
              <w:rPr>
                <w:spacing w:val="40"/>
                <w:sz w:val="20"/>
              </w:rPr>
              <w:t> </w:t>
            </w:r>
            <w:r>
              <w:rPr>
                <w:sz w:val="20"/>
              </w:rPr>
              <w:t>documents</w:t>
            </w:r>
            <w:r>
              <w:rPr>
                <w:spacing w:val="40"/>
                <w:sz w:val="20"/>
              </w:rPr>
              <w:t> </w:t>
            </w:r>
            <w:r>
              <w:rPr>
                <w:sz w:val="20"/>
              </w:rPr>
              <w:t>relatifs</w:t>
            </w:r>
            <w:r>
              <w:rPr>
                <w:spacing w:val="40"/>
                <w:sz w:val="20"/>
              </w:rPr>
              <w:t> </w:t>
            </w:r>
            <w:r>
              <w:rPr>
                <w:sz w:val="20"/>
              </w:rPr>
              <w:t>aux</w:t>
            </w:r>
            <w:r>
              <w:rPr>
                <w:spacing w:val="40"/>
                <w:sz w:val="20"/>
              </w:rPr>
              <w:t> </w:t>
            </w:r>
            <w:r>
              <w:rPr>
                <w:sz w:val="20"/>
              </w:rPr>
              <w:t>études</w:t>
            </w:r>
            <w:r>
              <w:rPr>
                <w:spacing w:val="40"/>
                <w:sz w:val="20"/>
              </w:rPr>
              <w:t> </w:t>
            </w:r>
            <w:r>
              <w:rPr>
                <w:sz w:val="20"/>
              </w:rPr>
              <w:t>d'EXE</w:t>
            </w:r>
            <w:r>
              <w:rPr>
                <w:spacing w:val="40"/>
                <w:sz w:val="20"/>
              </w:rPr>
              <w:t> </w:t>
            </w:r>
            <w:r>
              <w:rPr>
                <w:sz w:val="20"/>
              </w:rPr>
              <w:t>(pièces écrites ou plans) transmis par le maître d’œuvre ;</w:t>
            </w:r>
          </w:p>
          <w:p>
            <w:pPr>
              <w:pStyle w:val="TableParagraph"/>
              <w:numPr>
                <w:ilvl w:val="0"/>
                <w:numId w:val="22"/>
              </w:numPr>
              <w:tabs>
                <w:tab w:pos="931" w:val="left" w:leader="none"/>
              </w:tabs>
              <w:spacing w:line="240" w:lineRule="auto" w:before="0" w:after="0"/>
              <w:ind w:left="931" w:right="0" w:hanging="360"/>
              <w:jc w:val="left"/>
              <w:rPr>
                <w:sz w:val="20"/>
              </w:rPr>
            </w:pPr>
            <w:r>
              <w:rPr>
                <w:sz w:val="20"/>
              </w:rPr>
              <w:t>l'établissement</w:t>
            </w:r>
            <w:r>
              <w:rPr>
                <w:spacing w:val="-10"/>
                <w:sz w:val="20"/>
              </w:rPr>
              <w:t> </w:t>
            </w:r>
            <w:r>
              <w:rPr>
                <w:sz w:val="20"/>
              </w:rPr>
              <w:t>d'un</w:t>
            </w:r>
            <w:r>
              <w:rPr>
                <w:spacing w:val="-8"/>
                <w:sz w:val="20"/>
              </w:rPr>
              <w:t> </w:t>
            </w:r>
            <w:r>
              <w:rPr>
                <w:sz w:val="20"/>
              </w:rPr>
              <w:t>document</w:t>
            </w:r>
            <w:r>
              <w:rPr>
                <w:spacing w:val="-9"/>
                <w:sz w:val="20"/>
              </w:rPr>
              <w:t> </w:t>
            </w:r>
            <w:r>
              <w:rPr>
                <w:sz w:val="20"/>
              </w:rPr>
              <w:t>écrit</w:t>
            </w:r>
            <w:r>
              <w:rPr>
                <w:spacing w:val="-7"/>
                <w:sz w:val="20"/>
              </w:rPr>
              <w:t> </w:t>
            </w:r>
            <w:r>
              <w:rPr>
                <w:sz w:val="20"/>
              </w:rPr>
              <w:t>figurant</w:t>
            </w:r>
            <w:r>
              <w:rPr>
                <w:spacing w:val="-9"/>
                <w:sz w:val="20"/>
              </w:rPr>
              <w:t> </w:t>
            </w:r>
            <w:r>
              <w:rPr>
                <w:sz w:val="20"/>
              </w:rPr>
              <w:t>les</w:t>
            </w:r>
            <w:r>
              <w:rPr>
                <w:spacing w:val="-9"/>
                <w:sz w:val="20"/>
              </w:rPr>
              <w:t> </w:t>
            </w:r>
            <w:r>
              <w:rPr>
                <w:sz w:val="20"/>
              </w:rPr>
              <w:t>remarques</w:t>
            </w:r>
            <w:r>
              <w:rPr>
                <w:spacing w:val="-9"/>
                <w:sz w:val="20"/>
              </w:rPr>
              <w:t> </w:t>
            </w:r>
            <w:r>
              <w:rPr>
                <w:spacing w:val="-5"/>
                <w:sz w:val="20"/>
              </w:rPr>
              <w:t>du</w:t>
            </w:r>
          </w:p>
        </w:tc>
        <w:tc>
          <w:tcPr>
            <w:tcW w:w="1882" w:type="dxa"/>
            <w:tcBorders>
              <w:bottom w:val="nil"/>
            </w:tcBorders>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299"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2199" w:hRule="atLeast"/>
        </w:trPr>
        <w:tc>
          <w:tcPr>
            <w:tcW w:w="936" w:type="dxa"/>
            <w:tcBorders>
              <w:bottom w:val="nil"/>
            </w:tcBorders>
          </w:tcPr>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53"/>
              <w:rPr>
                <w:rFonts w:ascii="Arial"/>
                <w:b/>
                <w:i/>
                <w:sz w:val="24"/>
              </w:rPr>
            </w:pPr>
          </w:p>
          <w:p>
            <w:pPr>
              <w:pStyle w:val="TableParagraph"/>
              <w:ind w:left="15" w:right="12"/>
              <w:jc w:val="center"/>
              <w:rPr>
                <w:sz w:val="24"/>
              </w:rPr>
            </w:pPr>
            <w:r>
              <w:rPr>
                <w:spacing w:val="-4"/>
                <w:sz w:val="24"/>
              </w:rPr>
              <w:t>17.1</w:t>
            </w:r>
          </w:p>
        </w:tc>
        <w:tc>
          <w:tcPr>
            <w:tcW w:w="6692" w:type="dxa"/>
            <w:vMerge w:val="restart"/>
          </w:tcPr>
          <w:p>
            <w:pPr>
              <w:pStyle w:val="TableParagraph"/>
              <w:spacing w:before="67"/>
              <w:ind w:left="931"/>
              <w:jc w:val="both"/>
              <w:rPr>
                <w:sz w:val="20"/>
              </w:rPr>
            </w:pPr>
            <w:r>
              <w:rPr>
                <w:sz w:val="20"/>
              </w:rPr>
              <w:t>coordonnateur</w:t>
            </w:r>
            <w:r>
              <w:rPr>
                <w:spacing w:val="-8"/>
                <w:sz w:val="20"/>
              </w:rPr>
              <w:t> </w:t>
            </w:r>
            <w:r>
              <w:rPr>
                <w:sz w:val="20"/>
              </w:rPr>
              <w:t>sur</w:t>
            </w:r>
            <w:r>
              <w:rPr>
                <w:spacing w:val="-7"/>
                <w:sz w:val="20"/>
              </w:rPr>
              <w:t> </w:t>
            </w:r>
            <w:r>
              <w:rPr>
                <w:sz w:val="20"/>
              </w:rPr>
              <w:t>les</w:t>
            </w:r>
            <w:r>
              <w:rPr>
                <w:spacing w:val="-5"/>
                <w:sz w:val="20"/>
              </w:rPr>
              <w:t> </w:t>
            </w:r>
            <w:r>
              <w:rPr>
                <w:sz w:val="20"/>
              </w:rPr>
              <w:t>pièces</w:t>
            </w:r>
            <w:r>
              <w:rPr>
                <w:spacing w:val="-5"/>
                <w:sz w:val="20"/>
              </w:rPr>
              <w:t> </w:t>
            </w:r>
            <w:r>
              <w:rPr>
                <w:sz w:val="20"/>
              </w:rPr>
              <w:t>des</w:t>
            </w:r>
            <w:r>
              <w:rPr>
                <w:spacing w:val="-7"/>
                <w:sz w:val="20"/>
              </w:rPr>
              <w:t> </w:t>
            </w:r>
            <w:r>
              <w:rPr>
                <w:sz w:val="20"/>
              </w:rPr>
              <w:t>études</w:t>
            </w:r>
            <w:r>
              <w:rPr>
                <w:spacing w:val="-7"/>
                <w:sz w:val="20"/>
              </w:rPr>
              <w:t> </w:t>
            </w:r>
            <w:r>
              <w:rPr>
                <w:spacing w:val="-2"/>
                <w:sz w:val="20"/>
              </w:rPr>
              <w:t>d'EXE.</w:t>
            </w:r>
          </w:p>
          <w:p>
            <w:pPr>
              <w:pStyle w:val="TableParagraph"/>
              <w:ind w:left="212" w:right="180"/>
              <w:jc w:val="both"/>
              <w:rPr>
                <w:sz w:val="20"/>
              </w:rPr>
            </w:pPr>
            <w:r>
              <w:rPr>
                <w:sz w:val="20"/>
              </w:rPr>
              <w:t>Ce prix ne comprend pas la participation du coordonnateur aux réunions de préparation du chantier. Celles-ci seront rémunérées à l'aide du prix 20</w:t>
            </w:r>
          </w:p>
          <w:p>
            <w:pPr>
              <w:pStyle w:val="TableParagraph"/>
              <w:spacing w:before="140"/>
              <w:rPr>
                <w:rFonts w:ascii="Arial"/>
                <w:b/>
                <w:i/>
                <w:sz w:val="20"/>
              </w:rPr>
            </w:pPr>
          </w:p>
          <w:p>
            <w:pPr>
              <w:pStyle w:val="TableParagraph"/>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vMerge w:val="restart"/>
          </w:tcPr>
          <w:p>
            <w:pPr>
              <w:pStyle w:val="TableParagraph"/>
              <w:rPr>
                <w:rFonts w:ascii="Times New Roman"/>
                <w:sz w:val="20"/>
              </w:rPr>
            </w:pPr>
          </w:p>
        </w:tc>
      </w:tr>
      <w:tr>
        <w:trPr>
          <w:trHeight w:val="1400" w:hRule="atLeast"/>
        </w:trPr>
        <w:tc>
          <w:tcPr>
            <w:tcW w:w="936" w:type="dxa"/>
            <w:tcBorders>
              <w:top w:val="nil"/>
              <w:bottom w:val="nil"/>
            </w:tcBorders>
          </w:tcPr>
          <w:p>
            <w:pPr>
              <w:pStyle w:val="TableParagraph"/>
              <w:rPr>
                <w:rFonts w:ascii="Arial"/>
                <w:b/>
                <w:i/>
                <w:sz w:val="24"/>
              </w:rPr>
            </w:pPr>
          </w:p>
          <w:p>
            <w:pPr>
              <w:pStyle w:val="TableParagraph"/>
              <w:spacing w:before="6"/>
              <w:rPr>
                <w:rFonts w:ascii="Arial"/>
                <w:b/>
                <w:i/>
                <w:sz w:val="24"/>
              </w:rPr>
            </w:pPr>
          </w:p>
          <w:p>
            <w:pPr>
              <w:pStyle w:val="TableParagraph"/>
              <w:ind w:left="15" w:right="12"/>
              <w:jc w:val="center"/>
              <w:rPr>
                <w:sz w:val="24"/>
              </w:rPr>
            </w:pPr>
            <w:r>
              <w:rPr>
                <w:spacing w:val="-4"/>
                <w:sz w:val="24"/>
              </w:rPr>
              <w:t>17.2</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r>
        <w:trPr>
          <w:trHeight w:val="1891" w:hRule="atLeast"/>
        </w:trPr>
        <w:tc>
          <w:tcPr>
            <w:tcW w:w="936" w:type="dxa"/>
            <w:tcBorders>
              <w:top w:val="nil"/>
            </w:tcBorders>
          </w:tcPr>
          <w:p>
            <w:pPr>
              <w:pStyle w:val="TableParagraph"/>
              <w:rPr>
                <w:rFonts w:ascii="Arial"/>
                <w:b/>
                <w:i/>
                <w:sz w:val="24"/>
              </w:rPr>
            </w:pPr>
          </w:p>
          <w:p>
            <w:pPr>
              <w:pStyle w:val="TableParagraph"/>
              <w:spacing w:before="5"/>
              <w:rPr>
                <w:rFonts w:ascii="Arial"/>
                <w:b/>
                <w:i/>
                <w:sz w:val="24"/>
              </w:rPr>
            </w:pPr>
          </w:p>
          <w:p>
            <w:pPr>
              <w:pStyle w:val="TableParagraph"/>
              <w:ind w:left="15" w:right="12"/>
              <w:jc w:val="center"/>
              <w:rPr>
                <w:sz w:val="24"/>
              </w:rPr>
            </w:pPr>
            <w:r>
              <w:rPr>
                <w:spacing w:val="-4"/>
                <w:sz w:val="24"/>
              </w:rPr>
              <w:t>17.3</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r>
        <w:trPr>
          <w:trHeight w:val="1449" w:hRule="atLeast"/>
        </w:trPr>
        <w:tc>
          <w:tcPr>
            <w:tcW w:w="936" w:type="dxa"/>
            <w:tcBorders>
              <w:bottom w:val="nil"/>
            </w:tcBorders>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18</w:t>
            </w:r>
          </w:p>
        </w:tc>
        <w:tc>
          <w:tcPr>
            <w:tcW w:w="6692" w:type="dxa"/>
            <w:vMerge w:val="restart"/>
          </w:tcPr>
          <w:p>
            <w:pPr>
              <w:pStyle w:val="TableParagraph"/>
              <w:spacing w:before="66"/>
              <w:rPr>
                <w:rFonts w:ascii="Arial"/>
                <w:b/>
                <w:i/>
                <w:sz w:val="20"/>
              </w:rPr>
            </w:pPr>
          </w:p>
          <w:p>
            <w:pPr>
              <w:pStyle w:val="TableParagraph"/>
              <w:spacing w:before="1"/>
              <w:ind w:left="212" w:right="222"/>
              <w:jc w:val="both"/>
              <w:rPr>
                <w:rFonts w:ascii="Arial" w:hAnsi="Arial"/>
                <w:b/>
                <w:sz w:val="20"/>
              </w:rPr>
            </w:pPr>
            <w:bookmarkStart w:name="MISE A JOUR ET TENUE DU PLAN GENERAL DE " w:id="22"/>
            <w:bookmarkEnd w:id="22"/>
            <w:r>
              <w:rPr/>
            </w:r>
            <w:r>
              <w:rPr>
                <w:rFonts w:ascii="Arial" w:hAnsi="Arial"/>
                <w:b/>
                <w:sz w:val="20"/>
                <w:u w:val="single"/>
              </w:rPr>
              <w:t>MISE</w:t>
            </w:r>
            <w:r>
              <w:rPr>
                <w:rFonts w:ascii="Arial" w:hAnsi="Arial"/>
                <w:b/>
                <w:spacing w:val="-8"/>
                <w:sz w:val="20"/>
                <w:u w:val="single"/>
              </w:rPr>
              <w:t> </w:t>
            </w:r>
            <w:r>
              <w:rPr>
                <w:rFonts w:ascii="Arial" w:hAnsi="Arial"/>
                <w:b/>
                <w:sz w:val="20"/>
                <w:u w:val="single"/>
              </w:rPr>
              <w:t>A</w:t>
            </w:r>
            <w:r>
              <w:rPr>
                <w:rFonts w:ascii="Arial" w:hAnsi="Arial"/>
                <w:b/>
                <w:spacing w:val="-8"/>
                <w:sz w:val="20"/>
                <w:u w:val="single"/>
              </w:rPr>
              <w:t> </w:t>
            </w:r>
            <w:r>
              <w:rPr>
                <w:rFonts w:ascii="Arial" w:hAnsi="Arial"/>
                <w:b/>
                <w:sz w:val="20"/>
                <w:u w:val="single"/>
              </w:rPr>
              <w:t>JOUR</w:t>
            </w:r>
            <w:r>
              <w:rPr>
                <w:rFonts w:ascii="Arial" w:hAnsi="Arial"/>
                <w:b/>
                <w:spacing w:val="-8"/>
                <w:sz w:val="20"/>
                <w:u w:val="single"/>
              </w:rPr>
              <w:t> </w:t>
            </w:r>
            <w:r>
              <w:rPr>
                <w:rFonts w:ascii="Arial" w:hAnsi="Arial"/>
                <w:b/>
                <w:sz w:val="20"/>
                <w:u w:val="single"/>
              </w:rPr>
              <w:t>ET</w:t>
            </w:r>
            <w:r>
              <w:rPr>
                <w:rFonts w:ascii="Arial" w:hAnsi="Arial"/>
                <w:b/>
                <w:spacing w:val="-8"/>
                <w:sz w:val="20"/>
                <w:u w:val="single"/>
              </w:rPr>
              <w:t> </w:t>
            </w:r>
            <w:r>
              <w:rPr>
                <w:rFonts w:ascii="Arial" w:hAnsi="Arial"/>
                <w:b/>
                <w:sz w:val="20"/>
                <w:u w:val="single"/>
              </w:rPr>
              <w:t>TENUE</w:t>
            </w:r>
            <w:r>
              <w:rPr>
                <w:rFonts w:ascii="Arial" w:hAnsi="Arial"/>
                <w:b/>
                <w:spacing w:val="-8"/>
                <w:sz w:val="20"/>
                <w:u w:val="single"/>
              </w:rPr>
              <w:t> </w:t>
            </w:r>
            <w:r>
              <w:rPr>
                <w:rFonts w:ascii="Arial" w:hAnsi="Arial"/>
                <w:b/>
                <w:sz w:val="20"/>
                <w:u w:val="single"/>
              </w:rPr>
              <w:t>DU</w:t>
            </w:r>
            <w:r>
              <w:rPr>
                <w:rFonts w:ascii="Arial" w:hAnsi="Arial"/>
                <w:b/>
                <w:spacing w:val="-8"/>
                <w:sz w:val="20"/>
                <w:u w:val="single"/>
              </w:rPr>
              <w:t> </w:t>
            </w:r>
            <w:r>
              <w:rPr>
                <w:rFonts w:ascii="Arial" w:hAnsi="Arial"/>
                <w:b/>
                <w:sz w:val="20"/>
                <w:u w:val="single"/>
              </w:rPr>
              <w:t>PLAN</w:t>
            </w:r>
            <w:r>
              <w:rPr>
                <w:rFonts w:ascii="Arial" w:hAnsi="Arial"/>
                <w:b/>
                <w:spacing w:val="-8"/>
                <w:sz w:val="20"/>
                <w:u w:val="single"/>
              </w:rPr>
              <w:t> </w:t>
            </w:r>
            <w:r>
              <w:rPr>
                <w:rFonts w:ascii="Arial" w:hAnsi="Arial"/>
                <w:b/>
                <w:sz w:val="20"/>
                <w:u w:val="single"/>
              </w:rPr>
              <w:t>GENERAL</w:t>
            </w:r>
            <w:r>
              <w:rPr>
                <w:rFonts w:ascii="Arial" w:hAnsi="Arial"/>
                <w:b/>
                <w:spacing w:val="-6"/>
                <w:sz w:val="20"/>
                <w:u w:val="single"/>
              </w:rPr>
              <w:t> </w:t>
            </w:r>
            <w:r>
              <w:rPr>
                <w:rFonts w:ascii="Arial" w:hAnsi="Arial"/>
                <w:b/>
                <w:sz w:val="20"/>
                <w:u w:val="single"/>
              </w:rPr>
              <w:t>DE</w:t>
            </w:r>
            <w:r>
              <w:rPr>
                <w:rFonts w:ascii="Arial" w:hAnsi="Arial"/>
                <w:b/>
                <w:spacing w:val="-6"/>
                <w:sz w:val="20"/>
                <w:u w:val="single"/>
              </w:rPr>
              <w:t> </w:t>
            </w:r>
            <w:r>
              <w:rPr>
                <w:rFonts w:ascii="Arial" w:hAnsi="Arial"/>
                <w:b/>
                <w:sz w:val="20"/>
                <w:u w:val="single"/>
              </w:rPr>
              <w:t>COORDINATION</w:t>
            </w:r>
            <w:r>
              <w:rPr>
                <w:rFonts w:ascii="Arial" w:hAnsi="Arial"/>
                <w:b/>
                <w:sz w:val="20"/>
              </w:rPr>
              <w:t> </w:t>
            </w:r>
            <w:r>
              <w:rPr>
                <w:rFonts w:ascii="Arial" w:hAnsi="Arial"/>
                <w:b/>
                <w:sz w:val="20"/>
                <w:u w:val="single"/>
              </w:rPr>
              <w:t>ET DE SES COMPLÉMENTS</w:t>
            </w:r>
          </w:p>
          <w:p>
            <w:pPr>
              <w:pStyle w:val="TableParagraph"/>
              <w:spacing w:before="230"/>
              <w:ind w:left="212" w:right="178"/>
              <w:jc w:val="both"/>
              <w:rPr>
                <w:sz w:val="20"/>
              </w:rPr>
            </w:pPr>
            <w:r>
              <w:rPr>
                <w:sz w:val="20"/>
              </w:rPr>
              <w:t>Ce prix rémunère, au forfait, la mise à jour du PGC et de ses compléments durant toute la phase de réalisation et jusqu'à la phase de</w:t>
            </w:r>
            <w:r>
              <w:rPr>
                <w:spacing w:val="-2"/>
                <w:sz w:val="20"/>
              </w:rPr>
              <w:t> </w:t>
            </w:r>
            <w:r>
              <w:rPr>
                <w:sz w:val="20"/>
              </w:rPr>
              <w:t>garantie</w:t>
            </w:r>
            <w:r>
              <w:rPr>
                <w:spacing w:val="-2"/>
                <w:sz w:val="20"/>
              </w:rPr>
              <w:t> </w:t>
            </w:r>
            <w:r>
              <w:rPr>
                <w:sz w:val="20"/>
              </w:rPr>
              <w:t>de</w:t>
            </w:r>
            <w:r>
              <w:rPr>
                <w:spacing w:val="-2"/>
                <w:sz w:val="20"/>
              </w:rPr>
              <w:t> </w:t>
            </w:r>
            <w:r>
              <w:rPr>
                <w:sz w:val="20"/>
              </w:rPr>
              <w:t>parfait achèvement. Il</w:t>
            </w:r>
            <w:r>
              <w:rPr>
                <w:spacing w:val="-1"/>
                <w:sz w:val="20"/>
              </w:rPr>
              <w:t> </w:t>
            </w:r>
            <w:r>
              <w:rPr>
                <w:sz w:val="20"/>
              </w:rPr>
              <w:t>comprend</w:t>
            </w:r>
            <w:r>
              <w:rPr>
                <w:spacing w:val="-2"/>
                <w:sz w:val="20"/>
              </w:rPr>
              <w:t> </w:t>
            </w:r>
            <w:r>
              <w:rPr>
                <w:sz w:val="20"/>
              </w:rPr>
              <w:t>également</w:t>
            </w:r>
            <w:r>
              <w:rPr>
                <w:spacing w:val="-4"/>
                <w:sz w:val="20"/>
              </w:rPr>
              <w:t> </w:t>
            </w:r>
            <w:r>
              <w:rPr>
                <w:sz w:val="20"/>
              </w:rPr>
              <w:t>la</w:t>
            </w:r>
            <w:r>
              <w:rPr>
                <w:spacing w:val="-2"/>
                <w:sz w:val="20"/>
              </w:rPr>
              <w:t> </w:t>
            </w:r>
            <w:r>
              <w:rPr>
                <w:sz w:val="20"/>
              </w:rPr>
              <w:t>remise, à l'issue des travaux, au maître d'ouvrage du PGC tenu sur le chantier.</w:t>
            </w:r>
          </w:p>
          <w:p>
            <w:pPr>
              <w:pStyle w:val="TableParagraph"/>
              <w:spacing w:before="140"/>
              <w:rPr>
                <w:rFonts w:ascii="Arial"/>
                <w:b/>
                <w:i/>
                <w:sz w:val="20"/>
              </w:rPr>
            </w:pPr>
          </w:p>
          <w:p>
            <w:pPr>
              <w:pStyle w:val="TableParagraph"/>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vMerge w:val="restart"/>
          </w:tcPr>
          <w:p>
            <w:pPr>
              <w:pStyle w:val="TableParagraph"/>
              <w:rPr>
                <w:rFonts w:ascii="Times New Roman"/>
                <w:sz w:val="20"/>
              </w:rPr>
            </w:pPr>
          </w:p>
        </w:tc>
      </w:tr>
      <w:tr>
        <w:trPr>
          <w:trHeight w:val="1665" w:hRule="atLeast"/>
        </w:trPr>
        <w:tc>
          <w:tcPr>
            <w:tcW w:w="936" w:type="dxa"/>
            <w:tcBorders>
              <w:top w:val="nil"/>
              <w:bottom w:val="nil"/>
            </w:tcBorders>
          </w:tcPr>
          <w:p>
            <w:pPr>
              <w:pStyle w:val="TableParagraph"/>
              <w:rPr>
                <w:rFonts w:ascii="Arial"/>
                <w:b/>
                <w:i/>
                <w:sz w:val="24"/>
              </w:rPr>
            </w:pPr>
          </w:p>
          <w:p>
            <w:pPr>
              <w:pStyle w:val="TableParagraph"/>
              <w:spacing w:before="270"/>
              <w:rPr>
                <w:rFonts w:ascii="Arial"/>
                <w:b/>
                <w:i/>
                <w:sz w:val="24"/>
              </w:rPr>
            </w:pPr>
          </w:p>
          <w:p>
            <w:pPr>
              <w:pStyle w:val="TableParagraph"/>
              <w:ind w:left="15" w:right="12"/>
              <w:jc w:val="center"/>
              <w:rPr>
                <w:sz w:val="24"/>
              </w:rPr>
            </w:pPr>
            <w:r>
              <w:rPr>
                <w:spacing w:val="-4"/>
                <w:sz w:val="24"/>
              </w:rPr>
              <w:t>18.1</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r>
        <w:trPr>
          <w:trHeight w:val="1400" w:hRule="atLeast"/>
        </w:trPr>
        <w:tc>
          <w:tcPr>
            <w:tcW w:w="936" w:type="dxa"/>
            <w:tcBorders>
              <w:top w:val="nil"/>
              <w:bottom w:val="nil"/>
            </w:tcBorders>
          </w:tcPr>
          <w:p>
            <w:pPr>
              <w:pStyle w:val="TableParagraph"/>
              <w:rPr>
                <w:rFonts w:ascii="Arial"/>
                <w:b/>
                <w:i/>
                <w:sz w:val="24"/>
              </w:rPr>
            </w:pPr>
          </w:p>
          <w:p>
            <w:pPr>
              <w:pStyle w:val="TableParagraph"/>
              <w:spacing w:before="6"/>
              <w:rPr>
                <w:rFonts w:ascii="Arial"/>
                <w:b/>
                <w:i/>
                <w:sz w:val="24"/>
              </w:rPr>
            </w:pPr>
          </w:p>
          <w:p>
            <w:pPr>
              <w:pStyle w:val="TableParagraph"/>
              <w:ind w:left="15" w:right="12"/>
              <w:jc w:val="center"/>
              <w:rPr>
                <w:sz w:val="24"/>
              </w:rPr>
            </w:pPr>
            <w:r>
              <w:rPr>
                <w:spacing w:val="-4"/>
                <w:sz w:val="24"/>
              </w:rPr>
              <w:t>18.2</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r>
        <w:trPr>
          <w:trHeight w:val="1891" w:hRule="atLeast"/>
        </w:trPr>
        <w:tc>
          <w:tcPr>
            <w:tcW w:w="936" w:type="dxa"/>
            <w:tcBorders>
              <w:top w:val="nil"/>
            </w:tcBorders>
          </w:tcPr>
          <w:p>
            <w:pPr>
              <w:pStyle w:val="TableParagraph"/>
              <w:rPr>
                <w:rFonts w:ascii="Arial"/>
                <w:b/>
                <w:i/>
                <w:sz w:val="24"/>
              </w:rPr>
            </w:pPr>
          </w:p>
          <w:p>
            <w:pPr>
              <w:pStyle w:val="TableParagraph"/>
              <w:spacing w:before="5"/>
              <w:rPr>
                <w:rFonts w:ascii="Arial"/>
                <w:b/>
                <w:i/>
                <w:sz w:val="24"/>
              </w:rPr>
            </w:pPr>
          </w:p>
          <w:p>
            <w:pPr>
              <w:pStyle w:val="TableParagraph"/>
              <w:ind w:left="15" w:right="12"/>
              <w:jc w:val="center"/>
              <w:rPr>
                <w:sz w:val="24"/>
              </w:rPr>
            </w:pPr>
            <w:r>
              <w:rPr>
                <w:spacing w:val="-4"/>
                <w:sz w:val="24"/>
              </w:rPr>
              <w:t>18.3</w:t>
            </w:r>
          </w:p>
        </w:tc>
        <w:tc>
          <w:tcPr>
            <w:tcW w:w="6692" w:type="dxa"/>
            <w:vMerge/>
            <w:tcBorders>
              <w:top w:val="nil"/>
            </w:tcBorders>
          </w:tcPr>
          <w:p>
            <w:pPr>
              <w:rPr>
                <w:sz w:val="2"/>
                <w:szCs w:val="2"/>
              </w:rPr>
            </w:pPr>
          </w:p>
        </w:tc>
        <w:tc>
          <w:tcPr>
            <w:tcW w:w="1882" w:type="dxa"/>
            <w:vMerge/>
            <w:tcBorders>
              <w:top w:val="nil"/>
            </w:tcBorders>
          </w:tcPr>
          <w:p>
            <w:pPr>
              <w:rPr>
                <w:sz w:val="2"/>
                <w:szCs w:val="2"/>
              </w:rPr>
            </w:pPr>
          </w:p>
        </w:tc>
      </w:tr>
    </w:tbl>
    <w:p>
      <w:pPr>
        <w:spacing w:after="0"/>
        <w:rPr>
          <w:sz w:val="2"/>
          <w:szCs w:val="2"/>
        </w:rPr>
        <w:sectPr>
          <w:type w:val="continuous"/>
          <w:pgSz w:w="11910" w:h="16840"/>
          <w:pgMar w:header="711" w:footer="917" w:top="1100" w:bottom="1504"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6466" w:hRule="atLeast"/>
        </w:trPr>
        <w:tc>
          <w:tcPr>
            <w:tcW w:w="936" w:type="dxa"/>
          </w:tcPr>
          <w:p>
            <w:pPr>
              <w:pStyle w:val="TableParagraph"/>
              <w:spacing w:before="67"/>
              <w:rPr>
                <w:rFonts w:ascii="Arial"/>
                <w:b/>
                <w:i/>
                <w:sz w:val="24"/>
              </w:rPr>
            </w:pPr>
          </w:p>
          <w:p>
            <w:pPr>
              <w:pStyle w:val="TableParagraph"/>
              <w:ind w:left="334"/>
              <w:rPr>
                <w:rFonts w:ascii="Arial"/>
                <w:b/>
                <w:sz w:val="24"/>
              </w:rPr>
            </w:pPr>
            <w:r>
              <w:rPr>
                <w:rFonts w:ascii="Arial"/>
                <w:b/>
                <w:spacing w:val="-5"/>
                <w:sz w:val="24"/>
              </w:rPr>
              <w:t>19</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48"/>
              <w:rPr>
                <w:rFonts w:ascii="Arial"/>
                <w:b/>
                <w:i/>
                <w:sz w:val="24"/>
              </w:rPr>
            </w:pPr>
          </w:p>
          <w:p>
            <w:pPr>
              <w:pStyle w:val="TableParagraph"/>
              <w:ind w:left="234"/>
              <w:rPr>
                <w:sz w:val="24"/>
              </w:rPr>
            </w:pPr>
            <w:r>
              <w:rPr>
                <w:spacing w:val="-4"/>
                <w:sz w:val="24"/>
              </w:rPr>
              <w:t>19.1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234"/>
              <w:rPr>
                <w:sz w:val="24"/>
              </w:rPr>
            </w:pPr>
            <w:r>
              <w:rPr>
                <w:spacing w:val="-4"/>
                <w:sz w:val="24"/>
              </w:rPr>
              <w:t>19.2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spacing w:before="1"/>
              <w:ind w:left="234"/>
              <w:rPr>
                <w:sz w:val="24"/>
              </w:rPr>
            </w:pPr>
            <w:r>
              <w:rPr>
                <w:spacing w:val="-4"/>
                <w:sz w:val="24"/>
              </w:rPr>
              <w:t>19.3</w:t>
            </w:r>
          </w:p>
        </w:tc>
        <w:tc>
          <w:tcPr>
            <w:tcW w:w="6692" w:type="dxa"/>
          </w:tcPr>
          <w:p>
            <w:pPr>
              <w:pStyle w:val="TableParagraph"/>
              <w:spacing w:before="66"/>
              <w:rPr>
                <w:rFonts w:ascii="Arial"/>
                <w:b/>
                <w:i/>
                <w:sz w:val="20"/>
              </w:rPr>
            </w:pPr>
          </w:p>
          <w:p>
            <w:pPr>
              <w:pStyle w:val="TableParagraph"/>
              <w:spacing w:before="1"/>
              <w:ind w:left="212"/>
              <w:rPr>
                <w:rFonts w:ascii="Arial" w:hAnsi="Arial"/>
                <w:b/>
                <w:sz w:val="20"/>
              </w:rPr>
            </w:pPr>
            <w:bookmarkStart w:name="Mise à jour et élaboration définitive du" w:id="23"/>
            <w:bookmarkEnd w:id="23"/>
            <w:r>
              <w:rPr/>
            </w:r>
            <w:r>
              <w:rPr>
                <w:rFonts w:ascii="Arial" w:hAnsi="Arial"/>
                <w:b/>
                <w:sz w:val="20"/>
                <w:u w:val="single"/>
              </w:rPr>
              <w:t>MISE</w:t>
            </w:r>
            <w:r>
              <w:rPr>
                <w:rFonts w:ascii="Arial" w:hAnsi="Arial"/>
                <w:b/>
                <w:spacing w:val="-9"/>
                <w:sz w:val="20"/>
                <w:u w:val="single"/>
              </w:rPr>
              <w:t> </w:t>
            </w:r>
            <w:r>
              <w:rPr>
                <w:rFonts w:ascii="Arial" w:hAnsi="Arial"/>
                <w:b/>
                <w:sz w:val="20"/>
                <w:u w:val="single"/>
              </w:rPr>
              <w:t>À</w:t>
            </w:r>
            <w:r>
              <w:rPr>
                <w:rFonts w:ascii="Arial" w:hAnsi="Arial"/>
                <w:b/>
                <w:spacing w:val="-7"/>
                <w:sz w:val="20"/>
                <w:u w:val="single"/>
              </w:rPr>
              <w:t> </w:t>
            </w:r>
            <w:r>
              <w:rPr>
                <w:rFonts w:ascii="Arial" w:hAnsi="Arial"/>
                <w:b/>
                <w:sz w:val="20"/>
                <w:u w:val="single"/>
              </w:rPr>
              <w:t>JOUR</w:t>
            </w:r>
            <w:r>
              <w:rPr>
                <w:rFonts w:ascii="Arial" w:hAnsi="Arial"/>
                <w:b/>
                <w:spacing w:val="-7"/>
                <w:sz w:val="20"/>
                <w:u w:val="single"/>
              </w:rPr>
              <w:t> </w:t>
            </w:r>
            <w:r>
              <w:rPr>
                <w:rFonts w:ascii="Arial" w:hAnsi="Arial"/>
                <w:b/>
                <w:sz w:val="20"/>
                <w:u w:val="single"/>
              </w:rPr>
              <w:t>ET</w:t>
            </w:r>
            <w:r>
              <w:rPr>
                <w:rFonts w:ascii="Arial" w:hAnsi="Arial"/>
                <w:b/>
                <w:spacing w:val="-8"/>
                <w:sz w:val="20"/>
                <w:u w:val="single"/>
              </w:rPr>
              <w:t> </w:t>
            </w:r>
            <w:r>
              <w:rPr>
                <w:rFonts w:ascii="Arial" w:hAnsi="Arial"/>
                <w:b/>
                <w:sz w:val="20"/>
                <w:u w:val="single"/>
              </w:rPr>
              <w:t>ÉLABORATION</w:t>
            </w:r>
            <w:r>
              <w:rPr>
                <w:rFonts w:ascii="Arial" w:hAnsi="Arial"/>
                <w:b/>
                <w:spacing w:val="-7"/>
                <w:sz w:val="20"/>
                <w:u w:val="single"/>
              </w:rPr>
              <w:t> </w:t>
            </w:r>
            <w:r>
              <w:rPr>
                <w:rFonts w:ascii="Arial" w:hAnsi="Arial"/>
                <w:b/>
                <w:sz w:val="20"/>
                <w:u w:val="single"/>
              </w:rPr>
              <w:t>DÉFINITIVE</w:t>
            </w:r>
            <w:r>
              <w:rPr>
                <w:rFonts w:ascii="Arial" w:hAnsi="Arial"/>
                <w:b/>
                <w:spacing w:val="-8"/>
                <w:sz w:val="20"/>
                <w:u w:val="single"/>
              </w:rPr>
              <w:t> </w:t>
            </w:r>
            <w:r>
              <w:rPr>
                <w:rFonts w:ascii="Arial" w:hAnsi="Arial"/>
                <w:b/>
                <w:sz w:val="20"/>
                <w:u w:val="single"/>
              </w:rPr>
              <w:t>DU</w:t>
            </w:r>
            <w:r>
              <w:rPr>
                <w:rFonts w:ascii="Arial" w:hAnsi="Arial"/>
                <w:b/>
                <w:spacing w:val="-8"/>
                <w:sz w:val="20"/>
                <w:u w:val="single"/>
              </w:rPr>
              <w:t> </w:t>
            </w:r>
            <w:r>
              <w:rPr>
                <w:rFonts w:ascii="Arial" w:hAnsi="Arial"/>
                <w:b/>
                <w:sz w:val="20"/>
                <w:u w:val="single"/>
              </w:rPr>
              <w:t>DOSSIER</w:t>
            </w:r>
            <w:r>
              <w:rPr>
                <w:rFonts w:ascii="Arial" w:hAnsi="Arial"/>
                <w:b/>
                <w:spacing w:val="40"/>
                <w:sz w:val="20"/>
                <w:u w:val="single"/>
              </w:rPr>
              <w:t> </w:t>
            </w:r>
            <w:r>
              <w:rPr>
                <w:rFonts w:ascii="Arial" w:hAnsi="Arial"/>
                <w:b/>
                <w:spacing w:val="40"/>
                <w:sz w:val="20"/>
              </w:rPr>
              <w:t> </w:t>
            </w:r>
            <w:r>
              <w:rPr>
                <w:rFonts w:ascii="Arial" w:hAnsi="Arial"/>
                <w:b/>
                <w:sz w:val="20"/>
                <w:u w:val="single"/>
              </w:rPr>
              <w:t>D’INTERVENTION ULTÉRIEURE</w:t>
            </w:r>
          </w:p>
          <w:p>
            <w:pPr>
              <w:pStyle w:val="TableParagraph"/>
              <w:spacing w:before="45"/>
              <w:rPr>
                <w:rFonts w:ascii="Arial"/>
                <w:b/>
                <w:i/>
                <w:sz w:val="20"/>
              </w:rPr>
            </w:pPr>
          </w:p>
          <w:p>
            <w:pPr>
              <w:pStyle w:val="TableParagraph"/>
              <w:spacing w:before="1"/>
              <w:ind w:left="212" w:right="179"/>
              <w:jc w:val="both"/>
              <w:rPr>
                <w:sz w:val="20"/>
              </w:rPr>
            </w:pPr>
            <w:r>
              <w:rPr>
                <w:sz w:val="20"/>
              </w:rPr>
              <w:t>Ce prix rémunère, au forfait, la mise à jour du DIUO durant toute la phase</w:t>
            </w:r>
            <w:r>
              <w:rPr>
                <w:spacing w:val="-5"/>
                <w:sz w:val="20"/>
              </w:rPr>
              <w:t> </w:t>
            </w:r>
            <w:r>
              <w:rPr>
                <w:sz w:val="20"/>
              </w:rPr>
              <w:t>de</w:t>
            </w:r>
            <w:r>
              <w:rPr>
                <w:spacing w:val="-6"/>
                <w:sz w:val="20"/>
              </w:rPr>
              <w:t> </w:t>
            </w:r>
            <w:r>
              <w:rPr>
                <w:sz w:val="20"/>
              </w:rPr>
              <w:t>réalisation</w:t>
            </w:r>
            <w:r>
              <w:rPr>
                <w:spacing w:val="-5"/>
                <w:sz w:val="20"/>
              </w:rPr>
              <w:t> </w:t>
            </w:r>
            <w:r>
              <w:rPr>
                <w:sz w:val="20"/>
              </w:rPr>
              <w:t>jusqu'à</w:t>
            </w:r>
            <w:r>
              <w:rPr>
                <w:spacing w:val="-5"/>
                <w:sz w:val="20"/>
              </w:rPr>
              <w:t> </w:t>
            </w:r>
            <w:r>
              <w:rPr>
                <w:sz w:val="20"/>
              </w:rPr>
              <w:t>la</w:t>
            </w:r>
            <w:r>
              <w:rPr>
                <w:spacing w:val="-5"/>
                <w:sz w:val="20"/>
              </w:rPr>
              <w:t> </w:t>
            </w:r>
            <w:r>
              <w:rPr>
                <w:sz w:val="20"/>
              </w:rPr>
              <w:t>fin</w:t>
            </w:r>
            <w:r>
              <w:rPr>
                <w:spacing w:val="-6"/>
                <w:sz w:val="20"/>
              </w:rPr>
              <w:t> </w:t>
            </w:r>
            <w:r>
              <w:rPr>
                <w:sz w:val="20"/>
              </w:rPr>
              <w:t>de</w:t>
            </w:r>
            <w:r>
              <w:rPr>
                <w:spacing w:val="-6"/>
                <w:sz w:val="20"/>
              </w:rPr>
              <w:t> </w:t>
            </w:r>
            <w:r>
              <w:rPr>
                <w:sz w:val="20"/>
              </w:rPr>
              <w:t>la</w:t>
            </w:r>
            <w:r>
              <w:rPr>
                <w:spacing w:val="-6"/>
                <w:sz w:val="20"/>
              </w:rPr>
              <w:t> </w:t>
            </w:r>
            <w:r>
              <w:rPr>
                <w:sz w:val="20"/>
              </w:rPr>
              <w:t>garantie</w:t>
            </w:r>
            <w:r>
              <w:rPr>
                <w:spacing w:val="-6"/>
                <w:sz w:val="20"/>
              </w:rPr>
              <w:t> </w:t>
            </w:r>
            <w:r>
              <w:rPr>
                <w:sz w:val="20"/>
              </w:rPr>
              <w:t>de</w:t>
            </w:r>
            <w:r>
              <w:rPr>
                <w:spacing w:val="-6"/>
                <w:sz w:val="20"/>
              </w:rPr>
              <w:t> </w:t>
            </w:r>
            <w:r>
              <w:rPr>
                <w:sz w:val="20"/>
              </w:rPr>
              <w:t>parfait</w:t>
            </w:r>
            <w:r>
              <w:rPr>
                <w:spacing w:val="-5"/>
                <w:sz w:val="20"/>
              </w:rPr>
              <w:t> </w:t>
            </w:r>
            <w:r>
              <w:rPr>
                <w:sz w:val="20"/>
              </w:rPr>
              <w:t>achèvement. Il comprend la remise au maître d'ouvrage de la version définitive du DIUO à l'issue de la garantie de parfait achèvement.</w:t>
            </w:r>
          </w:p>
          <w:p>
            <w:pPr>
              <w:pStyle w:val="TableParagraph"/>
              <w:spacing w:before="140"/>
              <w:rPr>
                <w:rFonts w:ascii="Arial"/>
                <w:b/>
                <w:i/>
                <w:sz w:val="20"/>
              </w:rPr>
            </w:pPr>
          </w:p>
          <w:p>
            <w:pPr>
              <w:pStyle w:val="TableParagraph"/>
              <w:ind w:left="319" w:right="331"/>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3"/>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2"/>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9"/>
              <w:jc w:val="center"/>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p>
            <w:pPr>
              <w:pStyle w:val="TableParagraph"/>
              <w:spacing w:before="114"/>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3"/>
              <w:jc w:val="center"/>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p>
            <w:pPr>
              <w:pStyle w:val="TableParagraph"/>
              <w:spacing w:before="116"/>
              <w:ind w:left="70"/>
              <w:rPr>
                <w:sz w:val="20"/>
              </w:rPr>
            </w:pPr>
            <w:r>
              <w:rPr>
                <w:sz w:val="20"/>
              </w:rPr>
              <w:t>Le</w:t>
            </w:r>
            <w:r>
              <w:rPr>
                <w:spacing w:val="-8"/>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3841"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20</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réunion de chantier" w:id="24"/>
            <w:bookmarkEnd w:id="24"/>
            <w:r>
              <w:rPr/>
            </w:r>
            <w:r>
              <w:rPr>
                <w:rFonts w:ascii="Arial" w:hAnsi="Arial"/>
                <w:b/>
                <w:sz w:val="20"/>
                <w:u w:val="single"/>
              </w:rPr>
              <w:t>RÉUNION</w:t>
            </w:r>
            <w:r>
              <w:rPr>
                <w:rFonts w:ascii="Arial" w:hAnsi="Arial"/>
                <w:b/>
                <w:spacing w:val="-5"/>
                <w:sz w:val="20"/>
                <w:u w:val="single"/>
              </w:rPr>
              <w:t> </w:t>
            </w:r>
            <w:r>
              <w:rPr>
                <w:rFonts w:ascii="Arial" w:hAnsi="Arial"/>
                <w:b/>
                <w:sz w:val="20"/>
                <w:u w:val="single"/>
              </w:rPr>
              <w:t>DE</w:t>
            </w:r>
            <w:r>
              <w:rPr>
                <w:rFonts w:ascii="Arial" w:hAnsi="Arial"/>
                <w:b/>
                <w:spacing w:val="-5"/>
                <w:sz w:val="20"/>
                <w:u w:val="single"/>
              </w:rPr>
              <w:t> </w:t>
            </w:r>
            <w:r>
              <w:rPr>
                <w:rFonts w:ascii="Arial" w:hAnsi="Arial"/>
                <w:b/>
                <w:spacing w:val="-2"/>
                <w:sz w:val="20"/>
                <w:u w:val="single"/>
              </w:rPr>
              <w:t>CHANTIER</w:t>
            </w:r>
          </w:p>
          <w:p>
            <w:pPr>
              <w:pStyle w:val="TableParagraph"/>
              <w:spacing w:before="230"/>
              <w:ind w:left="212" w:right="173"/>
              <w:jc w:val="both"/>
              <w:rPr>
                <w:sz w:val="20"/>
              </w:rPr>
            </w:pPr>
            <w:r>
              <w:rPr>
                <w:sz w:val="20"/>
              </w:rPr>
              <w:t>Ce prix rémunère, à l'unité (réunion et visite du site) et quel que soit le montant de l'opération, la participation du coordonnateur à la réunion de</w:t>
            </w:r>
            <w:r>
              <w:rPr>
                <w:spacing w:val="-4"/>
                <w:sz w:val="20"/>
              </w:rPr>
              <w:t> </w:t>
            </w:r>
            <w:r>
              <w:rPr>
                <w:sz w:val="20"/>
              </w:rPr>
              <w:t>chantier</w:t>
            </w:r>
            <w:r>
              <w:rPr>
                <w:spacing w:val="-1"/>
                <w:sz w:val="20"/>
              </w:rPr>
              <w:t> </w:t>
            </w:r>
            <w:r>
              <w:rPr>
                <w:sz w:val="20"/>
              </w:rPr>
              <w:t>hebdomadaire</w:t>
            </w:r>
            <w:r>
              <w:rPr>
                <w:spacing w:val="-2"/>
                <w:sz w:val="20"/>
              </w:rPr>
              <w:t> </w:t>
            </w:r>
            <w:r>
              <w:rPr>
                <w:sz w:val="20"/>
              </w:rPr>
              <w:t>ainsi</w:t>
            </w:r>
            <w:r>
              <w:rPr>
                <w:spacing w:val="-1"/>
                <w:sz w:val="20"/>
              </w:rPr>
              <w:t> </w:t>
            </w:r>
            <w:r>
              <w:rPr>
                <w:sz w:val="20"/>
              </w:rPr>
              <w:t>que</w:t>
            </w:r>
            <w:r>
              <w:rPr>
                <w:spacing w:val="-3"/>
                <w:sz w:val="20"/>
              </w:rPr>
              <w:t> </w:t>
            </w:r>
            <w:r>
              <w:rPr>
                <w:sz w:val="20"/>
              </w:rPr>
              <w:t>la</w:t>
            </w:r>
            <w:r>
              <w:rPr>
                <w:spacing w:val="-4"/>
                <w:sz w:val="20"/>
              </w:rPr>
              <w:t> </w:t>
            </w:r>
            <w:r>
              <w:rPr>
                <w:sz w:val="20"/>
              </w:rPr>
              <w:t>visite</w:t>
            </w:r>
            <w:r>
              <w:rPr>
                <w:spacing w:val="-2"/>
                <w:sz w:val="20"/>
              </w:rPr>
              <w:t> </w:t>
            </w:r>
            <w:r>
              <w:rPr>
                <w:sz w:val="20"/>
              </w:rPr>
              <w:t>sur le</w:t>
            </w:r>
            <w:r>
              <w:rPr>
                <w:spacing w:val="-2"/>
                <w:sz w:val="20"/>
              </w:rPr>
              <w:t> </w:t>
            </w:r>
            <w:r>
              <w:rPr>
                <w:sz w:val="20"/>
              </w:rPr>
              <w:t>site</w:t>
            </w:r>
            <w:r>
              <w:rPr>
                <w:spacing w:val="-2"/>
                <w:sz w:val="20"/>
              </w:rPr>
              <w:t> </w:t>
            </w:r>
            <w:r>
              <w:rPr>
                <w:sz w:val="20"/>
              </w:rPr>
              <w:t>des</w:t>
            </w:r>
            <w:r>
              <w:rPr>
                <w:spacing w:val="-1"/>
                <w:sz w:val="20"/>
              </w:rPr>
              <w:t> </w:t>
            </w:r>
            <w:r>
              <w:rPr>
                <w:sz w:val="20"/>
              </w:rPr>
              <w:t>travaux</w:t>
            </w:r>
            <w:r>
              <w:rPr>
                <w:spacing w:val="-1"/>
                <w:sz w:val="20"/>
              </w:rPr>
              <w:t> </w:t>
            </w:r>
            <w:r>
              <w:rPr>
                <w:sz w:val="20"/>
              </w:rPr>
              <w:t>afin de contrôler l’application des mesures SPS. Ce prix comprend l’établissement du compte rendu sur le registre journal et sa diffusion informatisée au maître d'ouvrage, maître d’œuvre et entreprises.</w:t>
            </w:r>
          </w:p>
          <w:p>
            <w:pPr>
              <w:pStyle w:val="TableParagraph"/>
              <w:rPr>
                <w:rFonts w:ascii="Arial"/>
                <w:b/>
                <w:i/>
                <w:sz w:val="20"/>
              </w:rPr>
            </w:pP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1748" w:hRule="atLeast"/>
        </w:trPr>
        <w:tc>
          <w:tcPr>
            <w:tcW w:w="936" w:type="dxa"/>
            <w:tcBorders>
              <w:bottom w:val="nil"/>
            </w:tcBorders>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21</w:t>
            </w:r>
          </w:p>
        </w:tc>
        <w:tc>
          <w:tcPr>
            <w:tcW w:w="6692" w:type="dxa"/>
            <w:tcBorders>
              <w:bottom w:val="nil"/>
            </w:tcBorders>
          </w:tcPr>
          <w:p>
            <w:pPr>
              <w:pStyle w:val="TableParagraph"/>
              <w:spacing w:before="66"/>
              <w:rPr>
                <w:rFonts w:ascii="Arial"/>
                <w:b/>
                <w:i/>
                <w:sz w:val="20"/>
              </w:rPr>
            </w:pPr>
          </w:p>
          <w:p>
            <w:pPr>
              <w:pStyle w:val="TableParagraph"/>
              <w:spacing w:before="1"/>
              <w:ind w:left="212"/>
              <w:jc w:val="both"/>
              <w:rPr>
                <w:rFonts w:ascii="Arial"/>
                <w:b/>
                <w:sz w:val="20"/>
              </w:rPr>
            </w:pPr>
            <w:bookmarkStart w:name="Tenue du registre journal de la coordina" w:id="25"/>
            <w:bookmarkEnd w:id="25"/>
            <w:r>
              <w:rPr/>
            </w:r>
            <w:r>
              <w:rPr>
                <w:rFonts w:ascii="Arial"/>
                <w:b/>
                <w:sz w:val="20"/>
                <w:u w:val="single"/>
              </w:rPr>
              <w:t>TENUE</w:t>
            </w:r>
            <w:r>
              <w:rPr>
                <w:rFonts w:ascii="Arial"/>
                <w:b/>
                <w:spacing w:val="-6"/>
                <w:sz w:val="20"/>
                <w:u w:val="single"/>
              </w:rPr>
              <w:t> </w:t>
            </w:r>
            <w:r>
              <w:rPr>
                <w:rFonts w:ascii="Arial"/>
                <w:b/>
                <w:sz w:val="20"/>
                <w:u w:val="single"/>
              </w:rPr>
              <w:t>DU</w:t>
            </w:r>
            <w:r>
              <w:rPr>
                <w:rFonts w:ascii="Arial"/>
                <w:b/>
                <w:spacing w:val="-5"/>
                <w:sz w:val="20"/>
                <w:u w:val="single"/>
              </w:rPr>
              <w:t> </w:t>
            </w:r>
            <w:r>
              <w:rPr>
                <w:rFonts w:ascii="Arial"/>
                <w:b/>
                <w:sz w:val="20"/>
                <w:u w:val="single"/>
              </w:rPr>
              <w:t>REGISTRE</w:t>
            </w:r>
            <w:r>
              <w:rPr>
                <w:rFonts w:ascii="Arial"/>
                <w:b/>
                <w:spacing w:val="-6"/>
                <w:sz w:val="20"/>
                <w:u w:val="single"/>
              </w:rPr>
              <w:t> </w:t>
            </w:r>
            <w:r>
              <w:rPr>
                <w:rFonts w:ascii="Arial"/>
                <w:b/>
                <w:sz w:val="20"/>
                <w:u w:val="single"/>
              </w:rPr>
              <w:t>JOURNAL</w:t>
            </w:r>
            <w:r>
              <w:rPr>
                <w:rFonts w:ascii="Arial"/>
                <w:b/>
                <w:spacing w:val="-4"/>
                <w:sz w:val="20"/>
                <w:u w:val="single"/>
              </w:rPr>
              <w:t> </w:t>
            </w:r>
            <w:r>
              <w:rPr>
                <w:rFonts w:ascii="Arial"/>
                <w:b/>
                <w:sz w:val="20"/>
                <w:u w:val="single"/>
              </w:rPr>
              <w:t>DE</w:t>
            </w:r>
            <w:r>
              <w:rPr>
                <w:rFonts w:ascii="Arial"/>
                <w:b/>
                <w:spacing w:val="-6"/>
                <w:sz w:val="20"/>
                <w:u w:val="single"/>
              </w:rPr>
              <w:t> </w:t>
            </w:r>
            <w:r>
              <w:rPr>
                <w:rFonts w:ascii="Arial"/>
                <w:b/>
                <w:sz w:val="20"/>
                <w:u w:val="single"/>
              </w:rPr>
              <w:t>LA</w:t>
            </w:r>
            <w:r>
              <w:rPr>
                <w:rFonts w:ascii="Arial"/>
                <w:b/>
                <w:spacing w:val="-5"/>
                <w:sz w:val="20"/>
                <w:u w:val="single"/>
              </w:rPr>
              <w:t> </w:t>
            </w:r>
            <w:r>
              <w:rPr>
                <w:rFonts w:ascii="Arial"/>
                <w:b/>
                <w:spacing w:val="-2"/>
                <w:sz w:val="20"/>
                <w:u w:val="single"/>
              </w:rPr>
              <w:t>COORDINATION</w:t>
            </w:r>
          </w:p>
          <w:p>
            <w:pPr>
              <w:pStyle w:val="TableParagraph"/>
              <w:spacing w:before="230"/>
              <w:ind w:left="212" w:right="181"/>
              <w:jc w:val="both"/>
              <w:rPr>
                <w:sz w:val="20"/>
              </w:rPr>
            </w:pPr>
            <w:r>
              <w:rPr>
                <w:sz w:val="20"/>
              </w:rPr>
              <w:t>Ce prix rémunère, au forfait, la tenue du registre journal pendant toute la durée de réalisation des travaux, et son archivage pendant 5 ans à compter de la réception des travaux.</w:t>
            </w:r>
          </w:p>
          <w:p>
            <w:pPr>
              <w:pStyle w:val="TableParagraph"/>
              <w:ind w:left="212"/>
              <w:jc w:val="both"/>
              <w:rPr>
                <w:sz w:val="20"/>
              </w:rPr>
            </w:pPr>
            <w:r>
              <w:rPr>
                <w:sz w:val="20"/>
              </w:rPr>
              <w:t>Il</w:t>
            </w:r>
            <w:r>
              <w:rPr>
                <w:spacing w:val="12"/>
                <w:sz w:val="20"/>
              </w:rPr>
              <w:t> </w:t>
            </w:r>
            <w:r>
              <w:rPr>
                <w:sz w:val="20"/>
              </w:rPr>
              <w:t>comprend</w:t>
            </w:r>
            <w:r>
              <w:rPr>
                <w:spacing w:val="16"/>
                <w:sz w:val="20"/>
              </w:rPr>
              <w:t> </w:t>
            </w:r>
            <w:r>
              <w:rPr>
                <w:sz w:val="20"/>
              </w:rPr>
              <w:t>notamment</w:t>
            </w:r>
            <w:r>
              <w:rPr>
                <w:spacing w:val="16"/>
                <w:sz w:val="20"/>
              </w:rPr>
              <w:t> </w:t>
            </w:r>
            <w:r>
              <w:rPr>
                <w:sz w:val="20"/>
              </w:rPr>
              <w:t>la</w:t>
            </w:r>
            <w:r>
              <w:rPr>
                <w:spacing w:val="16"/>
                <w:sz w:val="20"/>
              </w:rPr>
              <w:t> </w:t>
            </w:r>
            <w:r>
              <w:rPr>
                <w:sz w:val="20"/>
              </w:rPr>
              <w:t>diffusion</w:t>
            </w:r>
            <w:r>
              <w:rPr>
                <w:spacing w:val="15"/>
                <w:sz w:val="20"/>
              </w:rPr>
              <w:t> </w:t>
            </w:r>
            <w:r>
              <w:rPr>
                <w:sz w:val="20"/>
              </w:rPr>
              <w:t>informatisée</w:t>
            </w:r>
            <w:r>
              <w:rPr>
                <w:spacing w:val="16"/>
                <w:sz w:val="20"/>
              </w:rPr>
              <w:t> </w:t>
            </w:r>
            <w:r>
              <w:rPr>
                <w:sz w:val="20"/>
              </w:rPr>
              <w:t>au</w:t>
            </w:r>
            <w:r>
              <w:rPr>
                <w:spacing w:val="14"/>
                <w:sz w:val="20"/>
              </w:rPr>
              <w:t> </w:t>
            </w:r>
            <w:r>
              <w:rPr>
                <w:sz w:val="20"/>
              </w:rPr>
              <w:t>maître</w:t>
            </w:r>
            <w:r>
              <w:rPr>
                <w:spacing w:val="18"/>
                <w:sz w:val="20"/>
              </w:rPr>
              <w:t> </w:t>
            </w:r>
            <w:r>
              <w:rPr>
                <w:spacing w:val="-2"/>
                <w:sz w:val="20"/>
              </w:rPr>
              <w:t>d'ouvrage,</w:t>
            </w:r>
          </w:p>
        </w:tc>
        <w:tc>
          <w:tcPr>
            <w:tcW w:w="1882" w:type="dxa"/>
            <w:tcBorders>
              <w:bottom w:val="nil"/>
            </w:tcBorders>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369"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5271" w:hRule="atLeast"/>
        </w:trPr>
        <w:tc>
          <w:tcPr>
            <w:tcW w:w="936" w:type="dxa"/>
          </w:tcPr>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3"/>
              <w:rPr>
                <w:rFonts w:ascii="Arial"/>
                <w:b/>
                <w:i/>
                <w:sz w:val="24"/>
              </w:rPr>
            </w:pPr>
          </w:p>
          <w:p>
            <w:pPr>
              <w:pStyle w:val="TableParagraph"/>
              <w:ind w:left="234"/>
              <w:rPr>
                <w:sz w:val="24"/>
              </w:rPr>
            </w:pPr>
            <w:r>
              <w:rPr>
                <w:spacing w:val="-4"/>
                <w:sz w:val="24"/>
              </w:rPr>
              <w:t>21.1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234"/>
              <w:rPr>
                <w:sz w:val="24"/>
              </w:rPr>
            </w:pPr>
            <w:r>
              <w:rPr>
                <w:spacing w:val="-4"/>
                <w:sz w:val="24"/>
              </w:rPr>
              <w:t>21.2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ind w:left="234"/>
              <w:rPr>
                <w:sz w:val="24"/>
              </w:rPr>
            </w:pPr>
            <w:r>
              <w:rPr>
                <w:spacing w:val="-4"/>
                <w:sz w:val="24"/>
              </w:rPr>
              <w:t>21.3</w:t>
            </w:r>
          </w:p>
        </w:tc>
        <w:tc>
          <w:tcPr>
            <w:tcW w:w="6692" w:type="dxa"/>
          </w:tcPr>
          <w:p>
            <w:pPr>
              <w:pStyle w:val="TableParagraph"/>
              <w:spacing w:before="67"/>
              <w:ind w:left="212" w:right="186"/>
              <w:jc w:val="both"/>
              <w:rPr>
                <w:sz w:val="20"/>
              </w:rPr>
            </w:pPr>
            <w:r>
              <w:rPr>
                <w:sz w:val="20"/>
              </w:rPr>
              <w:t>au maître d’œuvre et aux entreprises des éléments ajoutés à chaque modification, la garde du RJ et la tenue d'une copie identique à </w:t>
            </w:r>
            <w:r>
              <w:rPr>
                <w:spacing w:val="-2"/>
                <w:sz w:val="20"/>
              </w:rPr>
              <w:t>l'original.</w:t>
            </w:r>
          </w:p>
          <w:p>
            <w:pPr>
              <w:pStyle w:val="TableParagraph"/>
              <w:spacing w:before="139"/>
              <w:rPr>
                <w:rFonts w:ascii="Arial"/>
                <w:b/>
                <w:i/>
                <w:sz w:val="20"/>
              </w:rPr>
            </w:pPr>
          </w:p>
          <w:p>
            <w:pPr>
              <w:pStyle w:val="TableParagraph"/>
              <w:spacing w:before="1"/>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Le</w:t>
            </w:r>
            <w:r>
              <w:rPr>
                <w:spacing w:val="-6"/>
                <w:sz w:val="20"/>
              </w:rPr>
              <w:t> </w:t>
            </w:r>
            <w:r>
              <w:rPr>
                <w:sz w:val="20"/>
              </w:rPr>
              <w:t>Forfait</w:t>
            </w:r>
            <w:r>
              <w:rPr>
                <w:spacing w:val="50"/>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3840"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22</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visite inopinée de jour" w:id="26"/>
            <w:bookmarkEnd w:id="26"/>
            <w:r>
              <w:rPr/>
            </w:r>
            <w:r>
              <w:rPr>
                <w:rFonts w:ascii="Arial" w:hAnsi="Arial"/>
                <w:b/>
                <w:sz w:val="20"/>
                <w:u w:val="single"/>
              </w:rPr>
              <w:t>VISITE</w:t>
            </w:r>
            <w:r>
              <w:rPr>
                <w:rFonts w:ascii="Arial" w:hAnsi="Arial"/>
                <w:b/>
                <w:spacing w:val="-8"/>
                <w:sz w:val="20"/>
                <w:u w:val="single"/>
              </w:rPr>
              <w:t> </w:t>
            </w:r>
            <w:r>
              <w:rPr>
                <w:rFonts w:ascii="Arial" w:hAnsi="Arial"/>
                <w:b/>
                <w:sz w:val="20"/>
                <w:u w:val="single"/>
              </w:rPr>
              <w:t>INOPINÉE</w:t>
            </w:r>
            <w:r>
              <w:rPr>
                <w:rFonts w:ascii="Arial" w:hAnsi="Arial"/>
                <w:b/>
                <w:spacing w:val="-8"/>
                <w:sz w:val="20"/>
                <w:u w:val="single"/>
              </w:rPr>
              <w:t> </w:t>
            </w:r>
            <w:r>
              <w:rPr>
                <w:rFonts w:ascii="Arial" w:hAnsi="Arial"/>
                <w:b/>
                <w:sz w:val="20"/>
                <w:u w:val="single"/>
              </w:rPr>
              <w:t>DE</w:t>
            </w:r>
            <w:r>
              <w:rPr>
                <w:rFonts w:ascii="Arial" w:hAnsi="Arial"/>
                <w:b/>
                <w:spacing w:val="-8"/>
                <w:sz w:val="20"/>
                <w:u w:val="single"/>
              </w:rPr>
              <w:t> </w:t>
            </w:r>
            <w:r>
              <w:rPr>
                <w:rFonts w:ascii="Arial" w:hAnsi="Arial"/>
                <w:b/>
                <w:spacing w:val="-4"/>
                <w:sz w:val="20"/>
                <w:u w:val="single"/>
              </w:rPr>
              <w:t>JOUR</w:t>
            </w:r>
          </w:p>
          <w:p>
            <w:pPr>
              <w:pStyle w:val="TableParagraph"/>
              <w:spacing w:before="230"/>
              <w:ind w:left="212" w:right="182"/>
              <w:jc w:val="both"/>
              <w:rPr>
                <w:sz w:val="20"/>
              </w:rPr>
            </w:pPr>
            <w:r>
              <w:rPr>
                <w:sz w:val="20"/>
              </w:rPr>
              <w:t>Ce prix rémunère,</w:t>
            </w:r>
            <w:r>
              <w:rPr>
                <w:spacing w:val="-1"/>
                <w:sz w:val="20"/>
              </w:rPr>
              <w:t> </w:t>
            </w:r>
            <w:r>
              <w:rPr>
                <w:sz w:val="20"/>
              </w:rPr>
              <w:t>à</w:t>
            </w:r>
            <w:r>
              <w:rPr>
                <w:spacing w:val="-1"/>
                <w:sz w:val="20"/>
              </w:rPr>
              <w:t> </w:t>
            </w:r>
            <w:r>
              <w:rPr>
                <w:sz w:val="20"/>
              </w:rPr>
              <w:t>l'unité</w:t>
            </w:r>
            <w:r>
              <w:rPr>
                <w:spacing w:val="-1"/>
                <w:sz w:val="20"/>
              </w:rPr>
              <w:t> </w:t>
            </w:r>
            <w:r>
              <w:rPr>
                <w:sz w:val="20"/>
              </w:rPr>
              <w:t>et</w:t>
            </w:r>
            <w:r>
              <w:rPr>
                <w:spacing w:val="-1"/>
                <w:sz w:val="20"/>
              </w:rPr>
              <w:t> </w:t>
            </w:r>
            <w:r>
              <w:rPr>
                <w:sz w:val="20"/>
              </w:rPr>
              <w:t>quel</w:t>
            </w:r>
            <w:r>
              <w:rPr>
                <w:spacing w:val="-4"/>
                <w:sz w:val="20"/>
              </w:rPr>
              <w:t> </w:t>
            </w:r>
            <w:r>
              <w:rPr>
                <w:sz w:val="20"/>
              </w:rPr>
              <w:t>que</w:t>
            </w:r>
            <w:r>
              <w:rPr>
                <w:spacing w:val="-1"/>
                <w:sz w:val="20"/>
              </w:rPr>
              <w:t> </w:t>
            </w:r>
            <w:r>
              <w:rPr>
                <w:sz w:val="20"/>
              </w:rPr>
              <w:t>soit le</w:t>
            </w:r>
            <w:r>
              <w:rPr>
                <w:spacing w:val="-1"/>
                <w:sz w:val="20"/>
              </w:rPr>
              <w:t> </w:t>
            </w:r>
            <w:r>
              <w:rPr>
                <w:sz w:val="20"/>
              </w:rPr>
              <w:t>montant</w:t>
            </w:r>
            <w:r>
              <w:rPr>
                <w:spacing w:val="-1"/>
                <w:sz w:val="20"/>
              </w:rPr>
              <w:t> </w:t>
            </w:r>
            <w:r>
              <w:rPr>
                <w:sz w:val="20"/>
              </w:rPr>
              <w:t>de</w:t>
            </w:r>
            <w:r>
              <w:rPr>
                <w:spacing w:val="-1"/>
                <w:sz w:val="20"/>
              </w:rPr>
              <w:t> </w:t>
            </w:r>
            <w:r>
              <w:rPr>
                <w:sz w:val="20"/>
              </w:rPr>
              <w:t>l'opération,</w:t>
            </w:r>
            <w:r>
              <w:rPr>
                <w:spacing w:val="-1"/>
                <w:sz w:val="20"/>
              </w:rPr>
              <w:t> </w:t>
            </w:r>
            <w:r>
              <w:rPr>
                <w:sz w:val="20"/>
              </w:rPr>
              <w:t>la visite de jour du coordonnateur sur les lieux des travaux à la demande du maître d’ouvrage ou du maître d’œuvre pour examen d’un aspect particulier concernant la SPS. Il comprend l’établissement du compte rendu sur le registre journal et sa diffusion informatisée au maître d'ouvrage, maître d’œuvre et entreprises.</w:t>
            </w:r>
          </w:p>
          <w:p>
            <w:pPr>
              <w:pStyle w:val="TableParagraph"/>
              <w:rPr>
                <w:rFonts w:ascii="Arial"/>
                <w:b/>
                <w:i/>
                <w:sz w:val="20"/>
              </w:rPr>
            </w:pP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5"/>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2852"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23</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visite inopinée de nuit" w:id="27"/>
            <w:bookmarkEnd w:id="27"/>
            <w:r>
              <w:rPr/>
            </w:r>
            <w:r>
              <w:rPr>
                <w:rFonts w:ascii="Arial" w:hAnsi="Arial"/>
                <w:b/>
                <w:sz w:val="20"/>
                <w:u w:val="single"/>
              </w:rPr>
              <w:t>VISITE</w:t>
            </w:r>
            <w:r>
              <w:rPr>
                <w:rFonts w:ascii="Arial" w:hAnsi="Arial"/>
                <w:b/>
                <w:spacing w:val="-8"/>
                <w:sz w:val="20"/>
                <w:u w:val="single"/>
              </w:rPr>
              <w:t> </w:t>
            </w:r>
            <w:r>
              <w:rPr>
                <w:rFonts w:ascii="Arial" w:hAnsi="Arial"/>
                <w:b/>
                <w:sz w:val="20"/>
                <w:u w:val="single"/>
              </w:rPr>
              <w:t>INOPINÉE</w:t>
            </w:r>
            <w:r>
              <w:rPr>
                <w:rFonts w:ascii="Arial" w:hAnsi="Arial"/>
                <w:b/>
                <w:spacing w:val="-8"/>
                <w:sz w:val="20"/>
                <w:u w:val="single"/>
              </w:rPr>
              <w:t> </w:t>
            </w:r>
            <w:r>
              <w:rPr>
                <w:rFonts w:ascii="Arial" w:hAnsi="Arial"/>
                <w:b/>
                <w:sz w:val="20"/>
                <w:u w:val="single"/>
              </w:rPr>
              <w:t>DE</w:t>
            </w:r>
            <w:r>
              <w:rPr>
                <w:rFonts w:ascii="Arial" w:hAnsi="Arial"/>
                <w:b/>
                <w:spacing w:val="-8"/>
                <w:sz w:val="20"/>
                <w:u w:val="single"/>
              </w:rPr>
              <w:t> </w:t>
            </w:r>
            <w:r>
              <w:rPr>
                <w:rFonts w:ascii="Arial" w:hAnsi="Arial"/>
                <w:b/>
                <w:spacing w:val="-4"/>
                <w:sz w:val="20"/>
                <w:u w:val="single"/>
              </w:rPr>
              <w:t>NUIT</w:t>
            </w:r>
          </w:p>
          <w:p>
            <w:pPr>
              <w:pStyle w:val="TableParagraph"/>
              <w:spacing w:before="230"/>
              <w:ind w:left="212" w:right="178"/>
              <w:jc w:val="both"/>
              <w:rPr>
                <w:sz w:val="20"/>
              </w:rPr>
            </w:pPr>
            <w:r>
              <w:rPr>
                <w:sz w:val="20"/>
              </w:rPr>
              <w:t>Ce prix rémunère,</w:t>
            </w:r>
            <w:r>
              <w:rPr>
                <w:spacing w:val="-1"/>
                <w:sz w:val="20"/>
              </w:rPr>
              <w:t> </w:t>
            </w:r>
            <w:r>
              <w:rPr>
                <w:sz w:val="20"/>
              </w:rPr>
              <w:t>à</w:t>
            </w:r>
            <w:r>
              <w:rPr>
                <w:spacing w:val="-1"/>
                <w:sz w:val="20"/>
              </w:rPr>
              <w:t> </w:t>
            </w:r>
            <w:r>
              <w:rPr>
                <w:sz w:val="20"/>
              </w:rPr>
              <w:t>l'unité</w:t>
            </w:r>
            <w:r>
              <w:rPr>
                <w:spacing w:val="-1"/>
                <w:sz w:val="20"/>
              </w:rPr>
              <w:t> </w:t>
            </w:r>
            <w:r>
              <w:rPr>
                <w:sz w:val="20"/>
              </w:rPr>
              <w:t>et</w:t>
            </w:r>
            <w:r>
              <w:rPr>
                <w:spacing w:val="-1"/>
                <w:sz w:val="20"/>
              </w:rPr>
              <w:t> </w:t>
            </w:r>
            <w:r>
              <w:rPr>
                <w:sz w:val="20"/>
              </w:rPr>
              <w:t>quel</w:t>
            </w:r>
            <w:r>
              <w:rPr>
                <w:spacing w:val="-4"/>
                <w:sz w:val="20"/>
              </w:rPr>
              <w:t> </w:t>
            </w:r>
            <w:r>
              <w:rPr>
                <w:sz w:val="20"/>
              </w:rPr>
              <w:t>que</w:t>
            </w:r>
            <w:r>
              <w:rPr>
                <w:spacing w:val="-1"/>
                <w:sz w:val="20"/>
              </w:rPr>
              <w:t> </w:t>
            </w:r>
            <w:r>
              <w:rPr>
                <w:sz w:val="20"/>
              </w:rPr>
              <w:t>soit le</w:t>
            </w:r>
            <w:r>
              <w:rPr>
                <w:spacing w:val="-1"/>
                <w:sz w:val="20"/>
              </w:rPr>
              <w:t> </w:t>
            </w:r>
            <w:r>
              <w:rPr>
                <w:sz w:val="20"/>
              </w:rPr>
              <w:t>montant</w:t>
            </w:r>
            <w:r>
              <w:rPr>
                <w:spacing w:val="-1"/>
                <w:sz w:val="20"/>
              </w:rPr>
              <w:t> </w:t>
            </w:r>
            <w:r>
              <w:rPr>
                <w:sz w:val="20"/>
              </w:rPr>
              <w:t>de</w:t>
            </w:r>
            <w:r>
              <w:rPr>
                <w:spacing w:val="-1"/>
                <w:sz w:val="20"/>
              </w:rPr>
              <w:t> </w:t>
            </w:r>
            <w:r>
              <w:rPr>
                <w:sz w:val="20"/>
              </w:rPr>
              <w:t>l'opération,</w:t>
            </w:r>
            <w:r>
              <w:rPr>
                <w:spacing w:val="-1"/>
                <w:sz w:val="20"/>
              </w:rPr>
              <w:t> </w:t>
            </w:r>
            <w:r>
              <w:rPr>
                <w:sz w:val="20"/>
              </w:rPr>
              <w:t>la visite de nuit (entre 20h00 et 8h00) du coordonnateur sur les lieux des travaux à la demande du maître d’ouvrage ou du maître d’œuvre pour examen d’un aspect particulier concernant la SPS. Il comprend l’établissement du compte rendu sur le registre journal et sa diffusion informatisée au maître d'ouvrage, maître d’œuvre et entreprises.</w:t>
            </w:r>
          </w:p>
        </w:tc>
        <w:tc>
          <w:tcPr>
            <w:tcW w:w="1882" w:type="dxa"/>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456"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1055" w:hRule="atLeast"/>
        </w:trPr>
        <w:tc>
          <w:tcPr>
            <w:tcW w:w="936" w:type="dxa"/>
          </w:tcPr>
          <w:p>
            <w:pPr>
              <w:pStyle w:val="TableParagraph"/>
              <w:rPr>
                <w:rFonts w:ascii="Times New Roman"/>
                <w:sz w:val="20"/>
              </w:rPr>
            </w:pPr>
          </w:p>
        </w:tc>
        <w:tc>
          <w:tcPr>
            <w:tcW w:w="6692" w:type="dxa"/>
          </w:tcPr>
          <w:p>
            <w:pPr>
              <w:pStyle w:val="TableParagraph"/>
              <w:spacing w:before="67"/>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5731" w:hRule="atLeast"/>
        </w:trPr>
        <w:tc>
          <w:tcPr>
            <w:tcW w:w="936" w:type="dxa"/>
          </w:tcPr>
          <w:p>
            <w:pPr>
              <w:pStyle w:val="TableParagraph"/>
              <w:spacing w:before="67"/>
              <w:rPr>
                <w:rFonts w:ascii="Arial"/>
                <w:b/>
                <w:i/>
                <w:sz w:val="24"/>
              </w:rPr>
            </w:pPr>
          </w:p>
          <w:p>
            <w:pPr>
              <w:pStyle w:val="TableParagraph"/>
              <w:ind w:left="334"/>
              <w:rPr>
                <w:rFonts w:ascii="Arial"/>
                <w:b/>
                <w:sz w:val="24"/>
              </w:rPr>
            </w:pPr>
            <w:r>
              <w:rPr>
                <w:rFonts w:ascii="Arial"/>
                <w:b/>
                <w:spacing w:val="-5"/>
                <w:sz w:val="24"/>
              </w:rPr>
              <w:t>24</w:t>
            </w:r>
          </w:p>
          <w:p>
            <w:pPr>
              <w:pStyle w:val="TableParagraph"/>
              <w:rPr>
                <w:rFonts w:ascii="Arial"/>
                <w:b/>
                <w:i/>
                <w:sz w:val="24"/>
              </w:rPr>
            </w:pPr>
          </w:p>
          <w:p>
            <w:pPr>
              <w:pStyle w:val="TableParagraph"/>
              <w:rPr>
                <w:rFonts w:ascii="Arial"/>
                <w:b/>
                <w:i/>
                <w:sz w:val="24"/>
              </w:rPr>
            </w:pPr>
          </w:p>
          <w:p>
            <w:pPr>
              <w:pStyle w:val="TableParagraph"/>
              <w:spacing w:before="140"/>
              <w:rPr>
                <w:rFonts w:ascii="Arial"/>
                <w:b/>
                <w:i/>
                <w:sz w:val="24"/>
              </w:rPr>
            </w:pPr>
          </w:p>
          <w:p>
            <w:pPr>
              <w:pStyle w:val="TableParagraph"/>
              <w:ind w:left="234"/>
              <w:rPr>
                <w:sz w:val="24"/>
              </w:rPr>
            </w:pPr>
            <w:r>
              <w:rPr>
                <w:spacing w:val="-4"/>
                <w:sz w:val="24"/>
              </w:rPr>
              <w:t>24.1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234"/>
              <w:rPr>
                <w:sz w:val="24"/>
              </w:rPr>
            </w:pPr>
            <w:r>
              <w:rPr>
                <w:spacing w:val="-4"/>
                <w:sz w:val="24"/>
              </w:rPr>
              <w:t>24.2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ind w:left="234"/>
              <w:rPr>
                <w:sz w:val="24"/>
              </w:rPr>
            </w:pPr>
            <w:r>
              <w:rPr>
                <w:spacing w:val="-4"/>
                <w:sz w:val="24"/>
              </w:rPr>
              <w:t>24.3</w:t>
            </w:r>
          </w:p>
        </w:tc>
        <w:tc>
          <w:tcPr>
            <w:tcW w:w="6692" w:type="dxa"/>
          </w:tcPr>
          <w:p>
            <w:pPr>
              <w:pStyle w:val="TableParagraph"/>
              <w:spacing w:before="66"/>
              <w:rPr>
                <w:rFonts w:ascii="Arial"/>
                <w:b/>
                <w:i/>
                <w:sz w:val="20"/>
              </w:rPr>
            </w:pPr>
          </w:p>
          <w:p>
            <w:pPr>
              <w:pStyle w:val="TableParagraph"/>
              <w:spacing w:before="1"/>
              <w:ind w:left="212"/>
              <w:rPr>
                <w:rFonts w:ascii="Arial" w:hAnsi="Arial"/>
                <w:b/>
                <w:sz w:val="20"/>
              </w:rPr>
            </w:pPr>
            <w:bookmarkStart w:name="Rédaction du rapport mensuel d'activités" w:id="28"/>
            <w:bookmarkEnd w:id="28"/>
            <w:r>
              <w:rPr/>
            </w:r>
            <w:r>
              <w:rPr>
                <w:rFonts w:ascii="Arial" w:hAnsi="Arial"/>
                <w:b/>
                <w:sz w:val="20"/>
                <w:u w:val="single"/>
              </w:rPr>
              <w:t>RÉDACTION</w:t>
            </w:r>
            <w:r>
              <w:rPr>
                <w:rFonts w:ascii="Arial" w:hAnsi="Arial"/>
                <w:b/>
                <w:spacing w:val="-7"/>
                <w:sz w:val="20"/>
                <w:u w:val="single"/>
              </w:rPr>
              <w:t> </w:t>
            </w:r>
            <w:r>
              <w:rPr>
                <w:rFonts w:ascii="Arial" w:hAnsi="Arial"/>
                <w:b/>
                <w:sz w:val="20"/>
                <w:u w:val="single"/>
              </w:rPr>
              <w:t>DU</w:t>
            </w:r>
            <w:r>
              <w:rPr>
                <w:rFonts w:ascii="Arial" w:hAnsi="Arial"/>
                <w:b/>
                <w:spacing w:val="-8"/>
                <w:sz w:val="20"/>
                <w:u w:val="single"/>
              </w:rPr>
              <w:t> </w:t>
            </w:r>
            <w:r>
              <w:rPr>
                <w:rFonts w:ascii="Arial" w:hAnsi="Arial"/>
                <w:b/>
                <w:sz w:val="20"/>
                <w:u w:val="single"/>
              </w:rPr>
              <w:t>RAPPORT</w:t>
            </w:r>
            <w:r>
              <w:rPr>
                <w:rFonts w:ascii="Arial" w:hAnsi="Arial"/>
                <w:b/>
                <w:spacing w:val="-6"/>
                <w:sz w:val="20"/>
                <w:u w:val="single"/>
              </w:rPr>
              <w:t> </w:t>
            </w:r>
            <w:r>
              <w:rPr>
                <w:rFonts w:ascii="Arial" w:hAnsi="Arial"/>
                <w:b/>
                <w:sz w:val="20"/>
                <w:u w:val="single"/>
              </w:rPr>
              <w:t>MENSUEL</w:t>
            </w:r>
            <w:r>
              <w:rPr>
                <w:rFonts w:ascii="Arial" w:hAnsi="Arial"/>
                <w:b/>
                <w:spacing w:val="-6"/>
                <w:sz w:val="20"/>
                <w:u w:val="single"/>
              </w:rPr>
              <w:t> </w:t>
            </w:r>
            <w:r>
              <w:rPr>
                <w:rFonts w:ascii="Arial" w:hAnsi="Arial"/>
                <w:b/>
                <w:spacing w:val="-2"/>
                <w:sz w:val="20"/>
                <w:u w:val="single"/>
              </w:rPr>
              <w:t>D'ACTIVITÉS</w:t>
            </w:r>
          </w:p>
          <w:p>
            <w:pPr>
              <w:pStyle w:val="TableParagraph"/>
              <w:spacing w:before="230"/>
              <w:ind w:left="212"/>
              <w:rPr>
                <w:sz w:val="20"/>
              </w:rPr>
            </w:pPr>
            <w:r>
              <w:rPr>
                <w:sz w:val="20"/>
              </w:rPr>
              <w:t>Ce</w:t>
            </w:r>
            <w:r>
              <w:rPr>
                <w:spacing w:val="38"/>
                <w:sz w:val="20"/>
              </w:rPr>
              <w:t> </w:t>
            </w:r>
            <w:r>
              <w:rPr>
                <w:sz w:val="20"/>
              </w:rPr>
              <w:t>prix</w:t>
            </w:r>
            <w:r>
              <w:rPr>
                <w:spacing w:val="37"/>
                <w:sz w:val="20"/>
              </w:rPr>
              <w:t> </w:t>
            </w:r>
            <w:r>
              <w:rPr>
                <w:sz w:val="20"/>
              </w:rPr>
              <w:t>rémunère,</w:t>
            </w:r>
            <w:r>
              <w:rPr>
                <w:spacing w:val="37"/>
                <w:sz w:val="20"/>
              </w:rPr>
              <w:t> </w:t>
            </w:r>
            <w:r>
              <w:rPr>
                <w:sz w:val="20"/>
              </w:rPr>
              <w:t>à</w:t>
            </w:r>
            <w:r>
              <w:rPr>
                <w:spacing w:val="36"/>
                <w:sz w:val="20"/>
              </w:rPr>
              <w:t> </w:t>
            </w:r>
            <w:r>
              <w:rPr>
                <w:sz w:val="20"/>
              </w:rPr>
              <w:t>l'unité,</w:t>
            </w:r>
            <w:r>
              <w:rPr>
                <w:spacing w:val="37"/>
                <w:sz w:val="20"/>
              </w:rPr>
              <w:t> </w:t>
            </w:r>
            <w:r>
              <w:rPr>
                <w:sz w:val="20"/>
              </w:rPr>
              <w:t>la</w:t>
            </w:r>
            <w:r>
              <w:rPr>
                <w:spacing w:val="38"/>
                <w:sz w:val="20"/>
              </w:rPr>
              <w:t> </w:t>
            </w:r>
            <w:r>
              <w:rPr>
                <w:sz w:val="20"/>
              </w:rPr>
              <w:t>rédaction</w:t>
            </w:r>
            <w:r>
              <w:rPr>
                <w:spacing w:val="38"/>
                <w:sz w:val="20"/>
              </w:rPr>
              <w:t> </w:t>
            </w:r>
            <w:r>
              <w:rPr>
                <w:sz w:val="20"/>
              </w:rPr>
              <w:t>et</w:t>
            </w:r>
            <w:r>
              <w:rPr>
                <w:spacing w:val="37"/>
                <w:sz w:val="20"/>
              </w:rPr>
              <w:t> </w:t>
            </w:r>
            <w:r>
              <w:rPr>
                <w:sz w:val="20"/>
              </w:rPr>
              <w:t>la</w:t>
            </w:r>
            <w:r>
              <w:rPr>
                <w:spacing w:val="38"/>
                <w:sz w:val="20"/>
              </w:rPr>
              <w:t> </w:t>
            </w:r>
            <w:r>
              <w:rPr>
                <w:sz w:val="20"/>
              </w:rPr>
              <w:t>diffusion</w:t>
            </w:r>
            <w:r>
              <w:rPr>
                <w:spacing w:val="36"/>
                <w:sz w:val="20"/>
              </w:rPr>
              <w:t> </w:t>
            </w:r>
            <w:r>
              <w:rPr>
                <w:sz w:val="20"/>
              </w:rPr>
              <w:t>d'un</w:t>
            </w:r>
            <w:r>
              <w:rPr>
                <w:spacing w:val="36"/>
                <w:sz w:val="20"/>
              </w:rPr>
              <w:t> </w:t>
            </w:r>
            <w:r>
              <w:rPr>
                <w:sz w:val="20"/>
              </w:rPr>
              <w:t>rapport mensuel d'activités en phase de réalisation tel que défini au CCP.</w:t>
            </w:r>
          </w:p>
          <w:p>
            <w:pPr>
              <w:pStyle w:val="TableParagraph"/>
              <w:spacing w:before="140"/>
              <w:rPr>
                <w:rFonts w:ascii="Arial"/>
                <w:b/>
                <w:i/>
                <w:sz w:val="20"/>
              </w:rPr>
            </w:pPr>
          </w:p>
          <w:p>
            <w:pPr>
              <w:pStyle w:val="TableParagraph"/>
              <w:ind w:left="319" w:right="331"/>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3"/>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2"/>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9"/>
              <w:jc w:val="center"/>
              <w:rPr>
                <w:rFonts w:ascii="Arial" w:hAnsi="Arial"/>
                <w:i/>
                <w:sz w:val="20"/>
              </w:rPr>
            </w:pPr>
            <w:r>
              <w:rPr>
                <w:rFonts w:ascii="Arial" w:hAnsi="Arial"/>
                <w:i/>
                <w:sz w:val="20"/>
              </w:rPr>
              <w:t>5</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5"/>
                <w:sz w:val="20"/>
              </w:rPr>
              <w:t> </w:t>
            </w:r>
            <w:r>
              <w:rPr>
                <w:rFonts w:ascii="Arial" w:hAnsi="Arial"/>
                <w:i/>
                <w:sz w:val="20"/>
              </w:rPr>
              <w:t>opération</w:t>
            </w:r>
            <w:r>
              <w:rPr>
                <w:rFonts w:ascii="Arial" w:hAnsi="Arial"/>
                <w:i/>
                <w:spacing w:val="-5"/>
                <w:sz w:val="20"/>
              </w:rPr>
              <w:t> </w:t>
            </w:r>
            <w:r>
              <w:rPr>
                <w:rFonts w:ascii="Arial" w:hAnsi="Arial"/>
                <w:i/>
                <w:sz w:val="20"/>
              </w:rPr>
              <w:t>≤</w:t>
            </w:r>
            <w:r>
              <w:rPr>
                <w:rFonts w:ascii="Arial" w:hAnsi="Arial"/>
                <w:i/>
                <w:spacing w:val="-3"/>
                <w:sz w:val="20"/>
              </w:rPr>
              <w:t> </w:t>
            </w:r>
            <w:r>
              <w:rPr>
                <w:rFonts w:ascii="Arial" w:hAnsi="Arial"/>
                <w:i/>
                <w:sz w:val="20"/>
              </w:rPr>
              <w:t>30</w:t>
            </w:r>
            <w:r>
              <w:rPr>
                <w:rFonts w:ascii="Arial" w:hAnsi="Arial"/>
                <w:i/>
                <w:spacing w:val="-4"/>
                <w:sz w:val="20"/>
              </w:rPr>
              <w:t> </w:t>
            </w:r>
            <w:r>
              <w:rPr>
                <w:rFonts w:ascii="Arial" w:hAnsi="Arial"/>
                <w:i/>
                <w:spacing w:val="-5"/>
                <w:sz w:val="20"/>
              </w:rPr>
              <w:t>M€</w:t>
            </w:r>
          </w:p>
          <w:p>
            <w:pPr>
              <w:pStyle w:val="TableParagraph"/>
              <w:spacing w:before="114"/>
              <w:ind w:left="70"/>
              <w:rPr>
                <w:sz w:val="20"/>
              </w:rPr>
            </w:pPr>
            <w:r>
              <w:rPr>
                <w:sz w:val="20"/>
              </w:rPr>
              <w:t>L'Unité</w:t>
            </w:r>
            <w:r>
              <w:rPr>
                <w:spacing w:val="44"/>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3"/>
              <w:jc w:val="center"/>
              <w:rPr>
                <w:rFonts w:ascii="Arial" w:hAnsi="Arial"/>
                <w:i/>
                <w:sz w:val="20"/>
              </w:rPr>
            </w:pPr>
            <w:r>
              <w:rPr>
                <w:rFonts w:ascii="Arial" w:hAnsi="Arial"/>
                <w:i/>
                <w:sz w:val="20"/>
              </w:rPr>
              <w:t>30</w:t>
            </w:r>
            <w:r>
              <w:rPr>
                <w:rFonts w:ascii="Arial" w:hAnsi="Arial"/>
                <w:i/>
                <w:spacing w:val="-6"/>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6"/>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3"/>
                <w:sz w:val="20"/>
              </w:rPr>
              <w:t> </w:t>
            </w:r>
            <w:r>
              <w:rPr>
                <w:rFonts w:ascii="Arial" w:hAnsi="Arial"/>
                <w:i/>
                <w:sz w:val="20"/>
              </w:rPr>
              <w:t>200</w:t>
            </w:r>
            <w:r>
              <w:rPr>
                <w:rFonts w:ascii="Arial" w:hAnsi="Arial"/>
                <w:i/>
                <w:spacing w:val="-5"/>
                <w:sz w:val="20"/>
              </w:rPr>
              <w:t> M€</w:t>
            </w:r>
          </w:p>
          <w:p>
            <w:pPr>
              <w:pStyle w:val="TableParagraph"/>
              <w:spacing w:before="116"/>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5336"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25</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Présidence ET SECRETARIAT du cissct" w:id="29"/>
            <w:bookmarkEnd w:id="29"/>
            <w:r>
              <w:rPr/>
            </w:r>
            <w:r>
              <w:rPr>
                <w:rFonts w:ascii="Arial" w:hAnsi="Arial"/>
                <w:b/>
                <w:sz w:val="20"/>
                <w:u w:val="single"/>
              </w:rPr>
              <w:t>PRÉSIDENCE</w:t>
            </w:r>
            <w:r>
              <w:rPr>
                <w:rFonts w:ascii="Arial" w:hAnsi="Arial"/>
                <w:b/>
                <w:spacing w:val="-10"/>
                <w:sz w:val="20"/>
                <w:u w:val="single"/>
              </w:rPr>
              <w:t> </w:t>
            </w:r>
            <w:r>
              <w:rPr>
                <w:rFonts w:ascii="Arial" w:hAnsi="Arial"/>
                <w:b/>
                <w:sz w:val="20"/>
                <w:u w:val="single"/>
              </w:rPr>
              <w:t>ET</w:t>
            </w:r>
            <w:r>
              <w:rPr>
                <w:rFonts w:ascii="Arial" w:hAnsi="Arial"/>
                <w:b/>
                <w:spacing w:val="-8"/>
                <w:sz w:val="20"/>
                <w:u w:val="single"/>
              </w:rPr>
              <w:t> </w:t>
            </w:r>
            <w:r>
              <w:rPr>
                <w:rFonts w:ascii="Arial" w:hAnsi="Arial"/>
                <w:b/>
                <w:sz w:val="20"/>
                <w:u w:val="single"/>
              </w:rPr>
              <w:t>SECRETARIAT</w:t>
            </w:r>
            <w:r>
              <w:rPr>
                <w:rFonts w:ascii="Arial" w:hAnsi="Arial"/>
                <w:b/>
                <w:spacing w:val="-6"/>
                <w:sz w:val="20"/>
                <w:u w:val="single"/>
              </w:rPr>
              <w:t> </w:t>
            </w:r>
            <w:r>
              <w:rPr>
                <w:rFonts w:ascii="Arial" w:hAnsi="Arial"/>
                <w:b/>
                <w:sz w:val="20"/>
                <w:u w:val="single"/>
              </w:rPr>
              <w:t>DU</w:t>
            </w:r>
            <w:r>
              <w:rPr>
                <w:rFonts w:ascii="Arial" w:hAnsi="Arial"/>
                <w:b/>
                <w:spacing w:val="-8"/>
                <w:sz w:val="20"/>
                <w:u w:val="single"/>
              </w:rPr>
              <w:t> </w:t>
            </w:r>
            <w:r>
              <w:rPr>
                <w:rFonts w:ascii="Arial" w:hAnsi="Arial"/>
                <w:b/>
                <w:spacing w:val="-2"/>
                <w:sz w:val="20"/>
                <w:u w:val="single"/>
              </w:rPr>
              <w:t>CISSCT</w:t>
            </w:r>
          </w:p>
          <w:p>
            <w:pPr>
              <w:pStyle w:val="TableParagraph"/>
              <w:spacing w:before="230"/>
              <w:ind w:left="212" w:right="181"/>
              <w:jc w:val="both"/>
              <w:rPr>
                <w:sz w:val="20"/>
              </w:rPr>
            </w:pPr>
            <w:r>
              <w:rPr>
                <w:sz w:val="20"/>
              </w:rPr>
              <w:t>Ce</w:t>
            </w:r>
            <w:r>
              <w:rPr>
                <w:spacing w:val="-1"/>
                <w:sz w:val="20"/>
              </w:rPr>
              <w:t> </w:t>
            </w:r>
            <w:r>
              <w:rPr>
                <w:sz w:val="20"/>
              </w:rPr>
              <w:t>prix rémunère, à</w:t>
            </w:r>
            <w:r>
              <w:rPr>
                <w:spacing w:val="-2"/>
                <w:sz w:val="20"/>
              </w:rPr>
              <w:t> </w:t>
            </w:r>
            <w:r>
              <w:rPr>
                <w:sz w:val="20"/>
              </w:rPr>
              <w:t>l'unité</w:t>
            </w:r>
            <w:r>
              <w:rPr>
                <w:spacing w:val="-1"/>
                <w:sz w:val="20"/>
              </w:rPr>
              <w:t> </w:t>
            </w:r>
            <w:r>
              <w:rPr>
                <w:sz w:val="20"/>
              </w:rPr>
              <w:t>et</w:t>
            </w:r>
            <w:r>
              <w:rPr>
                <w:spacing w:val="-2"/>
                <w:sz w:val="20"/>
              </w:rPr>
              <w:t> </w:t>
            </w:r>
            <w:r>
              <w:rPr>
                <w:sz w:val="20"/>
              </w:rPr>
              <w:t>quel</w:t>
            </w:r>
            <w:r>
              <w:rPr>
                <w:spacing w:val="-3"/>
                <w:sz w:val="20"/>
              </w:rPr>
              <w:t> </w:t>
            </w:r>
            <w:r>
              <w:rPr>
                <w:sz w:val="20"/>
              </w:rPr>
              <w:t>que</w:t>
            </w:r>
            <w:r>
              <w:rPr>
                <w:spacing w:val="-2"/>
                <w:sz w:val="20"/>
              </w:rPr>
              <w:t> </w:t>
            </w:r>
            <w:r>
              <w:rPr>
                <w:sz w:val="20"/>
              </w:rPr>
              <w:t>soit le</w:t>
            </w:r>
            <w:r>
              <w:rPr>
                <w:spacing w:val="-1"/>
                <w:sz w:val="20"/>
              </w:rPr>
              <w:t> </w:t>
            </w:r>
            <w:r>
              <w:rPr>
                <w:sz w:val="20"/>
              </w:rPr>
              <w:t>montant</w:t>
            </w:r>
            <w:r>
              <w:rPr>
                <w:spacing w:val="-1"/>
                <w:sz w:val="20"/>
              </w:rPr>
              <w:t> </w:t>
            </w:r>
            <w:r>
              <w:rPr>
                <w:sz w:val="20"/>
              </w:rPr>
              <w:t>de</w:t>
            </w:r>
            <w:r>
              <w:rPr>
                <w:spacing w:val="-1"/>
                <w:sz w:val="20"/>
              </w:rPr>
              <w:t> </w:t>
            </w:r>
            <w:r>
              <w:rPr>
                <w:sz w:val="20"/>
              </w:rPr>
              <w:t>l'opération,</w:t>
            </w:r>
            <w:r>
              <w:rPr>
                <w:spacing w:val="-1"/>
                <w:sz w:val="20"/>
              </w:rPr>
              <w:t> </w:t>
            </w:r>
            <w:r>
              <w:rPr>
                <w:sz w:val="20"/>
              </w:rPr>
              <w:t>la présidence et le secrétariat par le coordonnateur d'une réunion du </w:t>
            </w:r>
            <w:r>
              <w:rPr>
                <w:spacing w:val="-2"/>
                <w:sz w:val="20"/>
              </w:rPr>
              <w:t>CISSCT.</w:t>
            </w:r>
          </w:p>
          <w:p>
            <w:pPr>
              <w:pStyle w:val="TableParagraph"/>
              <w:ind w:left="212"/>
              <w:rPr>
                <w:sz w:val="20"/>
              </w:rPr>
            </w:pPr>
            <w:r>
              <w:rPr>
                <w:sz w:val="20"/>
              </w:rPr>
              <w:t>Il</w:t>
            </w:r>
            <w:r>
              <w:rPr>
                <w:spacing w:val="-10"/>
                <w:sz w:val="20"/>
              </w:rPr>
              <w:t> </w:t>
            </w:r>
            <w:r>
              <w:rPr>
                <w:sz w:val="20"/>
              </w:rPr>
              <w:t>comprend</w:t>
            </w:r>
            <w:r>
              <w:rPr>
                <w:spacing w:val="-7"/>
                <w:sz w:val="20"/>
              </w:rPr>
              <w:t> </w:t>
            </w:r>
            <w:r>
              <w:rPr>
                <w:sz w:val="20"/>
              </w:rPr>
              <w:t>notamment</w:t>
            </w:r>
            <w:r>
              <w:rPr>
                <w:spacing w:val="-8"/>
                <w:sz w:val="20"/>
              </w:rPr>
              <w:t> </w:t>
            </w:r>
            <w:r>
              <w:rPr>
                <w:spacing w:val="-10"/>
                <w:sz w:val="20"/>
              </w:rPr>
              <w:t>:</w:t>
            </w:r>
          </w:p>
          <w:p>
            <w:pPr>
              <w:pStyle w:val="TableParagraph"/>
              <w:numPr>
                <w:ilvl w:val="0"/>
                <w:numId w:val="23"/>
              </w:numPr>
              <w:tabs>
                <w:tab w:pos="931" w:val="left" w:leader="none"/>
              </w:tabs>
              <w:spacing w:line="240" w:lineRule="auto" w:before="0" w:after="0"/>
              <w:ind w:left="931" w:right="69" w:hanging="360"/>
              <w:jc w:val="left"/>
              <w:rPr>
                <w:sz w:val="20"/>
              </w:rPr>
            </w:pPr>
            <w:r>
              <w:rPr>
                <w:sz w:val="20"/>
              </w:rPr>
              <w:t>la</w:t>
            </w:r>
            <w:r>
              <w:rPr>
                <w:spacing w:val="-7"/>
                <w:sz w:val="20"/>
              </w:rPr>
              <w:t> </w:t>
            </w:r>
            <w:r>
              <w:rPr>
                <w:sz w:val="20"/>
              </w:rPr>
              <w:t>préparation</w:t>
            </w:r>
            <w:r>
              <w:rPr>
                <w:spacing w:val="-7"/>
                <w:sz w:val="20"/>
              </w:rPr>
              <w:t> </w:t>
            </w:r>
            <w:r>
              <w:rPr>
                <w:sz w:val="20"/>
              </w:rPr>
              <w:t>de</w:t>
            </w:r>
            <w:r>
              <w:rPr>
                <w:spacing w:val="-7"/>
                <w:sz w:val="20"/>
              </w:rPr>
              <w:t> </w:t>
            </w:r>
            <w:r>
              <w:rPr>
                <w:sz w:val="20"/>
              </w:rPr>
              <w:t>l'ordre</w:t>
            </w:r>
            <w:r>
              <w:rPr>
                <w:spacing w:val="-6"/>
                <w:sz w:val="20"/>
              </w:rPr>
              <w:t> </w:t>
            </w:r>
            <w:r>
              <w:rPr>
                <w:sz w:val="20"/>
              </w:rPr>
              <w:t>du</w:t>
            </w:r>
            <w:r>
              <w:rPr>
                <w:spacing w:val="-7"/>
                <w:sz w:val="20"/>
              </w:rPr>
              <w:t> </w:t>
            </w:r>
            <w:r>
              <w:rPr>
                <w:sz w:val="20"/>
              </w:rPr>
              <w:t>jour</w:t>
            </w:r>
            <w:r>
              <w:rPr>
                <w:spacing w:val="-7"/>
                <w:sz w:val="20"/>
              </w:rPr>
              <w:t> </w:t>
            </w:r>
            <w:r>
              <w:rPr>
                <w:sz w:val="20"/>
              </w:rPr>
              <w:t>en</w:t>
            </w:r>
            <w:r>
              <w:rPr>
                <w:spacing w:val="-7"/>
                <w:sz w:val="20"/>
              </w:rPr>
              <w:t> </w:t>
            </w:r>
            <w:r>
              <w:rPr>
                <w:sz w:val="20"/>
              </w:rPr>
              <w:t>lien</w:t>
            </w:r>
            <w:r>
              <w:rPr>
                <w:spacing w:val="-6"/>
                <w:sz w:val="20"/>
              </w:rPr>
              <w:t> </w:t>
            </w:r>
            <w:r>
              <w:rPr>
                <w:sz w:val="20"/>
              </w:rPr>
              <w:t>avec</w:t>
            </w:r>
            <w:r>
              <w:rPr>
                <w:spacing w:val="-6"/>
                <w:sz w:val="20"/>
              </w:rPr>
              <w:t> </w:t>
            </w:r>
            <w:r>
              <w:rPr>
                <w:sz w:val="20"/>
              </w:rPr>
              <w:t>le</w:t>
            </w:r>
            <w:r>
              <w:rPr>
                <w:spacing w:val="-6"/>
                <w:sz w:val="20"/>
              </w:rPr>
              <w:t> </w:t>
            </w:r>
            <w:r>
              <w:rPr>
                <w:sz w:val="20"/>
              </w:rPr>
              <w:t>maître</w:t>
            </w:r>
            <w:r>
              <w:rPr>
                <w:spacing w:val="-6"/>
                <w:sz w:val="20"/>
              </w:rPr>
              <w:t> </w:t>
            </w:r>
            <w:r>
              <w:rPr>
                <w:sz w:val="20"/>
              </w:rPr>
              <w:t>d'ouvrage, le maître d’œuvre et les représentants des entreprises ;</w:t>
            </w:r>
          </w:p>
          <w:p>
            <w:pPr>
              <w:pStyle w:val="TableParagraph"/>
              <w:numPr>
                <w:ilvl w:val="0"/>
                <w:numId w:val="23"/>
              </w:numPr>
              <w:tabs>
                <w:tab w:pos="931" w:val="left" w:leader="none"/>
              </w:tabs>
              <w:spacing w:line="240" w:lineRule="auto" w:before="0" w:after="0"/>
              <w:ind w:left="931" w:right="0" w:hanging="360"/>
              <w:jc w:val="left"/>
              <w:rPr>
                <w:sz w:val="20"/>
              </w:rPr>
            </w:pPr>
            <w:r>
              <w:rPr>
                <w:sz w:val="20"/>
              </w:rPr>
              <w:t>l'expédition</w:t>
            </w:r>
            <w:r>
              <w:rPr>
                <w:spacing w:val="-12"/>
                <w:sz w:val="20"/>
              </w:rPr>
              <w:t> </w:t>
            </w:r>
            <w:r>
              <w:rPr>
                <w:sz w:val="20"/>
              </w:rPr>
              <w:t>des</w:t>
            </w:r>
            <w:r>
              <w:rPr>
                <w:spacing w:val="-10"/>
                <w:sz w:val="20"/>
              </w:rPr>
              <w:t> </w:t>
            </w:r>
            <w:r>
              <w:rPr>
                <w:sz w:val="20"/>
              </w:rPr>
              <w:t>convocations</w:t>
            </w:r>
            <w:r>
              <w:rPr>
                <w:spacing w:val="-6"/>
                <w:sz w:val="20"/>
              </w:rPr>
              <w:t> </w:t>
            </w:r>
            <w:r>
              <w:rPr>
                <w:spacing w:val="-10"/>
                <w:sz w:val="20"/>
              </w:rPr>
              <w:t>;</w:t>
            </w:r>
          </w:p>
          <w:p>
            <w:pPr>
              <w:pStyle w:val="TableParagraph"/>
              <w:numPr>
                <w:ilvl w:val="0"/>
                <w:numId w:val="23"/>
              </w:numPr>
              <w:tabs>
                <w:tab w:pos="931" w:val="left" w:leader="none"/>
              </w:tabs>
              <w:spacing w:line="240" w:lineRule="auto" w:before="0" w:after="0"/>
              <w:ind w:left="931" w:right="0" w:hanging="360"/>
              <w:jc w:val="left"/>
              <w:rPr>
                <w:sz w:val="20"/>
              </w:rPr>
            </w:pPr>
            <w:r>
              <w:rPr>
                <w:sz w:val="20"/>
              </w:rPr>
              <w:t>l'animation</w:t>
            </w:r>
            <w:r>
              <w:rPr>
                <w:spacing w:val="-11"/>
                <w:sz w:val="20"/>
              </w:rPr>
              <w:t> </w:t>
            </w:r>
            <w:r>
              <w:rPr>
                <w:sz w:val="20"/>
              </w:rPr>
              <w:t>de</w:t>
            </w:r>
            <w:r>
              <w:rPr>
                <w:spacing w:val="-8"/>
                <w:sz w:val="20"/>
              </w:rPr>
              <w:t> </w:t>
            </w:r>
            <w:r>
              <w:rPr>
                <w:sz w:val="20"/>
              </w:rPr>
              <w:t>la</w:t>
            </w:r>
            <w:r>
              <w:rPr>
                <w:spacing w:val="-7"/>
                <w:sz w:val="20"/>
              </w:rPr>
              <w:t> </w:t>
            </w:r>
            <w:r>
              <w:rPr>
                <w:sz w:val="20"/>
              </w:rPr>
              <w:t>réunion</w:t>
            </w:r>
            <w:r>
              <w:rPr>
                <w:spacing w:val="-7"/>
                <w:sz w:val="20"/>
              </w:rPr>
              <w:t> </w:t>
            </w:r>
            <w:r>
              <w:rPr>
                <w:spacing w:val="-10"/>
                <w:sz w:val="20"/>
              </w:rPr>
              <w:t>;</w:t>
            </w:r>
          </w:p>
          <w:p>
            <w:pPr>
              <w:pStyle w:val="TableParagraph"/>
              <w:numPr>
                <w:ilvl w:val="0"/>
                <w:numId w:val="23"/>
              </w:numPr>
              <w:tabs>
                <w:tab w:pos="931" w:val="left" w:leader="none"/>
              </w:tabs>
              <w:spacing w:line="240" w:lineRule="auto" w:before="0" w:after="0"/>
              <w:ind w:left="931" w:right="0" w:hanging="360"/>
              <w:jc w:val="left"/>
              <w:rPr>
                <w:sz w:val="20"/>
              </w:rPr>
            </w:pPr>
            <w:r>
              <w:rPr>
                <w:sz w:val="20"/>
              </w:rPr>
              <w:t>l'élaboration</w:t>
            </w:r>
            <w:r>
              <w:rPr>
                <w:spacing w:val="-10"/>
                <w:sz w:val="20"/>
              </w:rPr>
              <w:t> </w:t>
            </w:r>
            <w:r>
              <w:rPr>
                <w:sz w:val="20"/>
              </w:rPr>
              <w:t>et</w:t>
            </w:r>
            <w:r>
              <w:rPr>
                <w:spacing w:val="-7"/>
                <w:sz w:val="20"/>
              </w:rPr>
              <w:t> </w:t>
            </w:r>
            <w:r>
              <w:rPr>
                <w:sz w:val="20"/>
              </w:rPr>
              <w:t>la</w:t>
            </w:r>
            <w:r>
              <w:rPr>
                <w:spacing w:val="-7"/>
                <w:sz w:val="20"/>
              </w:rPr>
              <w:t> </w:t>
            </w:r>
            <w:r>
              <w:rPr>
                <w:sz w:val="20"/>
              </w:rPr>
              <w:t>présentation</w:t>
            </w:r>
            <w:r>
              <w:rPr>
                <w:spacing w:val="-7"/>
                <w:sz w:val="20"/>
              </w:rPr>
              <w:t> </w:t>
            </w:r>
            <w:r>
              <w:rPr>
                <w:sz w:val="20"/>
              </w:rPr>
              <w:t>du</w:t>
            </w:r>
            <w:r>
              <w:rPr>
                <w:spacing w:val="-8"/>
                <w:sz w:val="20"/>
              </w:rPr>
              <w:t> </w:t>
            </w:r>
            <w:r>
              <w:rPr>
                <w:sz w:val="20"/>
              </w:rPr>
              <w:t>bilan</w:t>
            </w:r>
            <w:r>
              <w:rPr>
                <w:spacing w:val="-8"/>
                <w:sz w:val="20"/>
              </w:rPr>
              <w:t> </w:t>
            </w:r>
            <w:r>
              <w:rPr>
                <w:sz w:val="20"/>
              </w:rPr>
              <w:t>SPS</w:t>
            </w:r>
            <w:r>
              <w:rPr>
                <w:spacing w:val="-5"/>
                <w:sz w:val="20"/>
              </w:rPr>
              <w:t> </w:t>
            </w:r>
            <w:r>
              <w:rPr>
                <w:sz w:val="20"/>
              </w:rPr>
              <w:t>du</w:t>
            </w:r>
            <w:r>
              <w:rPr>
                <w:spacing w:val="-7"/>
                <w:sz w:val="20"/>
              </w:rPr>
              <w:t> </w:t>
            </w:r>
            <w:r>
              <w:rPr>
                <w:sz w:val="20"/>
              </w:rPr>
              <w:t>chantier</w:t>
            </w:r>
            <w:r>
              <w:rPr>
                <w:spacing w:val="-7"/>
                <w:sz w:val="20"/>
              </w:rPr>
              <w:t> </w:t>
            </w:r>
            <w:r>
              <w:rPr>
                <w:spacing w:val="-10"/>
                <w:sz w:val="20"/>
              </w:rPr>
              <w:t>;</w:t>
            </w:r>
          </w:p>
          <w:p>
            <w:pPr>
              <w:pStyle w:val="TableParagraph"/>
              <w:numPr>
                <w:ilvl w:val="0"/>
                <w:numId w:val="23"/>
              </w:numPr>
              <w:tabs>
                <w:tab w:pos="931" w:val="left" w:leader="none"/>
              </w:tabs>
              <w:spacing w:line="240" w:lineRule="auto" w:before="0" w:after="0"/>
              <w:ind w:left="931" w:right="0" w:hanging="360"/>
              <w:jc w:val="left"/>
              <w:rPr>
                <w:sz w:val="20"/>
              </w:rPr>
            </w:pPr>
            <w:r>
              <w:rPr>
                <w:sz w:val="20"/>
              </w:rPr>
              <w:t>le</w:t>
            </w:r>
            <w:r>
              <w:rPr>
                <w:spacing w:val="-5"/>
                <w:sz w:val="20"/>
              </w:rPr>
              <w:t> </w:t>
            </w:r>
            <w:r>
              <w:rPr>
                <w:sz w:val="20"/>
              </w:rPr>
              <w:t>suivi</w:t>
            </w:r>
            <w:r>
              <w:rPr>
                <w:spacing w:val="-6"/>
                <w:sz w:val="20"/>
              </w:rPr>
              <w:t> </w:t>
            </w:r>
            <w:r>
              <w:rPr>
                <w:sz w:val="20"/>
              </w:rPr>
              <w:t>des</w:t>
            </w:r>
            <w:r>
              <w:rPr>
                <w:spacing w:val="-3"/>
                <w:sz w:val="20"/>
              </w:rPr>
              <w:t> </w:t>
            </w:r>
            <w:r>
              <w:rPr>
                <w:sz w:val="20"/>
              </w:rPr>
              <w:t>missions</w:t>
            </w:r>
            <w:r>
              <w:rPr>
                <w:spacing w:val="-4"/>
                <w:sz w:val="20"/>
              </w:rPr>
              <w:t> </w:t>
            </w:r>
            <w:r>
              <w:rPr>
                <w:sz w:val="20"/>
              </w:rPr>
              <w:t>du</w:t>
            </w:r>
            <w:r>
              <w:rPr>
                <w:spacing w:val="-7"/>
                <w:sz w:val="20"/>
              </w:rPr>
              <w:t> </w:t>
            </w:r>
            <w:r>
              <w:rPr>
                <w:sz w:val="20"/>
              </w:rPr>
              <w:t>CISSCT</w:t>
            </w:r>
            <w:r>
              <w:rPr>
                <w:spacing w:val="-3"/>
                <w:sz w:val="20"/>
              </w:rPr>
              <w:t> </w:t>
            </w:r>
            <w:r>
              <w:rPr>
                <w:spacing w:val="-10"/>
                <w:sz w:val="20"/>
              </w:rPr>
              <w:t>;</w:t>
            </w:r>
          </w:p>
          <w:p>
            <w:pPr>
              <w:pStyle w:val="TableParagraph"/>
              <w:numPr>
                <w:ilvl w:val="0"/>
                <w:numId w:val="23"/>
              </w:numPr>
              <w:tabs>
                <w:tab w:pos="931" w:val="left" w:leader="none"/>
              </w:tabs>
              <w:spacing w:line="240" w:lineRule="auto" w:before="0" w:after="0"/>
              <w:ind w:left="931" w:right="0" w:hanging="360"/>
              <w:jc w:val="left"/>
              <w:rPr>
                <w:sz w:val="20"/>
              </w:rPr>
            </w:pPr>
            <w:r>
              <w:rPr>
                <w:sz w:val="20"/>
              </w:rPr>
              <w:t>la</w:t>
            </w:r>
            <w:r>
              <w:rPr>
                <w:spacing w:val="-5"/>
                <w:sz w:val="20"/>
              </w:rPr>
              <w:t> </w:t>
            </w:r>
            <w:r>
              <w:rPr>
                <w:sz w:val="20"/>
              </w:rPr>
              <w:t>rédaction</w:t>
            </w:r>
            <w:r>
              <w:rPr>
                <w:spacing w:val="-5"/>
                <w:sz w:val="20"/>
              </w:rPr>
              <w:t> </w:t>
            </w:r>
            <w:r>
              <w:rPr>
                <w:sz w:val="20"/>
              </w:rPr>
              <w:t>et</w:t>
            </w:r>
            <w:r>
              <w:rPr>
                <w:spacing w:val="-6"/>
                <w:sz w:val="20"/>
              </w:rPr>
              <w:t> </w:t>
            </w:r>
            <w:r>
              <w:rPr>
                <w:sz w:val="20"/>
              </w:rPr>
              <w:t>la</w:t>
            </w:r>
            <w:r>
              <w:rPr>
                <w:spacing w:val="-5"/>
                <w:sz w:val="20"/>
              </w:rPr>
              <w:t> </w:t>
            </w:r>
            <w:r>
              <w:rPr>
                <w:sz w:val="20"/>
              </w:rPr>
              <w:t>diffusion</w:t>
            </w:r>
            <w:r>
              <w:rPr>
                <w:spacing w:val="-5"/>
                <w:sz w:val="20"/>
              </w:rPr>
              <w:t> </w:t>
            </w:r>
            <w:r>
              <w:rPr>
                <w:sz w:val="20"/>
              </w:rPr>
              <w:t>du</w:t>
            </w:r>
            <w:r>
              <w:rPr>
                <w:spacing w:val="-7"/>
                <w:sz w:val="20"/>
              </w:rPr>
              <w:t> </w:t>
            </w:r>
            <w:r>
              <w:rPr>
                <w:sz w:val="20"/>
              </w:rPr>
              <w:t>procès</w:t>
            </w:r>
            <w:r>
              <w:rPr>
                <w:spacing w:val="-4"/>
                <w:sz w:val="20"/>
              </w:rPr>
              <w:t> </w:t>
            </w:r>
            <w:r>
              <w:rPr>
                <w:sz w:val="20"/>
              </w:rPr>
              <w:t>verbal</w:t>
            </w:r>
            <w:r>
              <w:rPr>
                <w:spacing w:val="-5"/>
                <w:sz w:val="20"/>
              </w:rPr>
              <w:t> </w:t>
            </w:r>
            <w:r>
              <w:rPr>
                <w:sz w:val="20"/>
              </w:rPr>
              <w:t>de</w:t>
            </w:r>
            <w:r>
              <w:rPr>
                <w:spacing w:val="-5"/>
                <w:sz w:val="20"/>
              </w:rPr>
              <w:t> </w:t>
            </w:r>
            <w:r>
              <w:rPr>
                <w:sz w:val="20"/>
              </w:rPr>
              <w:t>la</w:t>
            </w:r>
            <w:r>
              <w:rPr>
                <w:spacing w:val="-4"/>
                <w:sz w:val="20"/>
              </w:rPr>
              <w:t> </w:t>
            </w:r>
            <w:r>
              <w:rPr>
                <w:spacing w:val="-2"/>
                <w:sz w:val="20"/>
              </w:rPr>
              <w:t>réunion,</w:t>
            </w:r>
          </w:p>
          <w:p>
            <w:pPr>
              <w:pStyle w:val="TableParagraph"/>
              <w:rPr>
                <w:rFonts w:ascii="Arial"/>
                <w:b/>
                <w:i/>
                <w:sz w:val="20"/>
              </w:rPr>
            </w:pPr>
          </w:p>
          <w:p>
            <w:pPr>
              <w:pStyle w:val="TableParagraph"/>
              <w:ind w:left="212"/>
              <w:rPr>
                <w:sz w:val="20"/>
              </w:rPr>
            </w:pPr>
            <w:r>
              <w:rPr>
                <w:sz w:val="20"/>
              </w:rPr>
              <w:t>Il ne comprend pas la mise à disposition des locaux de réunion ni leur </w:t>
            </w:r>
            <w:r>
              <w:rPr>
                <w:spacing w:val="-2"/>
                <w:sz w:val="20"/>
              </w:rPr>
              <w:t>équipement.</w:t>
            </w:r>
          </w:p>
          <w:p>
            <w:pPr>
              <w:pStyle w:val="TableParagraph"/>
              <w:rPr>
                <w:rFonts w:ascii="Arial"/>
                <w:b/>
                <w:i/>
                <w:sz w:val="20"/>
              </w:rPr>
            </w:pP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297"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5"/>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7"/>
                <w:sz w:val="20"/>
              </w:rPr>
              <w:t> </w:t>
            </w:r>
            <w:r>
              <w:rPr>
                <w:rFonts w:ascii="Arial" w:hAnsi="Arial"/>
                <w:b/>
                <w:w w:val="80"/>
                <w:sz w:val="20"/>
              </w:rPr>
              <w:t>(</w:t>
            </w:r>
            <w:r>
              <w:rPr>
                <w:rFonts w:ascii="Arial" w:hAnsi="Arial"/>
                <w:b/>
                <w:spacing w:val="-3"/>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7"/>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 </w:t>
      </w:r>
      <w:r>
        <w:rPr>
          <w:spacing w:val="-2"/>
          <w:w w:val="85"/>
          <w:u w:val="single"/>
        </w:rPr>
        <w:t>Pour chacun de</w:t>
      </w:r>
      <w:r>
        <w:rPr>
          <w:spacing w:val="-4"/>
          <w:w w:val="85"/>
          <w:u w:val="single"/>
        </w:rPr>
        <w:t> </w:t>
      </w:r>
      <w:r>
        <w:rPr>
          <w:spacing w:val="-2"/>
          <w:w w:val="85"/>
          <w:u w:val="single"/>
        </w:rPr>
        <w:t>ces types d'opération, il s'agit de chiffrer chaque prix</w:t>
      </w:r>
      <w:r>
        <w:rPr>
          <w:spacing w:val="38"/>
          <w:u w:val="single"/>
        </w:rPr>
        <w:t> </w:t>
      </w:r>
      <w:r>
        <w:rPr>
          <w:spacing w:val="-2"/>
          <w:w w:val="85"/>
          <w:u w:val="single"/>
        </w:rPr>
        <w:t>du</w:t>
      </w:r>
      <w:r>
        <w:rPr>
          <w:spacing w:val="-4"/>
          <w:w w:val="85"/>
          <w:u w:val="single"/>
        </w:rPr>
        <w:t> </w:t>
      </w:r>
      <w:r>
        <w:rPr>
          <w:spacing w:val="-2"/>
          <w:w w:val="85"/>
          <w:u w:val="single"/>
        </w:rPr>
        <w:t>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5"/>
          <w:w w:val="85"/>
          <w:u w:val="single"/>
        </w:rPr>
        <w:t> </w:t>
      </w:r>
      <w:r>
        <w:rPr>
          <w:w w:val="85"/>
          <w:u w:val="single"/>
        </w:rPr>
        <w:t>de</w:t>
      </w:r>
      <w:r>
        <w:rPr>
          <w:spacing w:val="-5"/>
          <w:w w:val="85"/>
          <w:u w:val="single"/>
        </w:rPr>
        <w:t> </w:t>
      </w:r>
      <w:r>
        <w:rPr>
          <w:w w:val="85"/>
          <w:u w:val="single"/>
        </w:rPr>
        <w:t>ces</w:t>
      </w:r>
      <w:r>
        <w:rPr>
          <w:spacing w:val="-4"/>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365" w:hRule="atLeast"/>
        </w:trPr>
        <w:tc>
          <w:tcPr>
            <w:tcW w:w="936" w:type="dxa"/>
          </w:tcPr>
          <w:p>
            <w:pPr>
              <w:pStyle w:val="TableParagraph"/>
              <w:rPr>
                <w:rFonts w:ascii="Times New Roman"/>
                <w:sz w:val="20"/>
              </w:rPr>
            </w:pPr>
          </w:p>
        </w:tc>
        <w:tc>
          <w:tcPr>
            <w:tcW w:w="6692" w:type="dxa"/>
          </w:tcPr>
          <w:p>
            <w:pPr>
              <w:pStyle w:val="TableParagraph"/>
              <w:rPr>
                <w:rFonts w:ascii="Times New Roman"/>
                <w:sz w:val="20"/>
              </w:rPr>
            </w:pPr>
          </w:p>
        </w:tc>
        <w:tc>
          <w:tcPr>
            <w:tcW w:w="1882" w:type="dxa"/>
          </w:tcPr>
          <w:p>
            <w:pPr>
              <w:pStyle w:val="TableParagraph"/>
              <w:rPr>
                <w:rFonts w:ascii="Times New Roman"/>
                <w:sz w:val="20"/>
              </w:rPr>
            </w:pPr>
          </w:p>
        </w:tc>
      </w:tr>
      <w:tr>
        <w:trPr>
          <w:trHeight w:val="3656" w:hRule="atLeast"/>
        </w:trPr>
        <w:tc>
          <w:tcPr>
            <w:tcW w:w="936" w:type="dxa"/>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26</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REUNION de Coordination entre différents" w:id="30"/>
            <w:bookmarkEnd w:id="30"/>
            <w:r>
              <w:rPr/>
            </w:r>
            <w:r>
              <w:rPr>
                <w:rFonts w:ascii="Arial" w:hAnsi="Arial"/>
                <w:b/>
                <w:sz w:val="20"/>
                <w:u w:val="single"/>
              </w:rPr>
              <w:t>REUNION</w:t>
            </w:r>
            <w:r>
              <w:rPr>
                <w:rFonts w:ascii="Arial" w:hAnsi="Arial"/>
                <w:b/>
                <w:spacing w:val="-9"/>
                <w:sz w:val="20"/>
                <w:u w:val="single"/>
              </w:rPr>
              <w:t> </w:t>
            </w:r>
            <w:r>
              <w:rPr>
                <w:rFonts w:ascii="Arial" w:hAnsi="Arial"/>
                <w:b/>
                <w:sz w:val="20"/>
                <w:u w:val="single"/>
              </w:rPr>
              <w:t>DE</w:t>
            </w:r>
            <w:r>
              <w:rPr>
                <w:rFonts w:ascii="Arial" w:hAnsi="Arial"/>
                <w:b/>
                <w:spacing w:val="-7"/>
                <w:sz w:val="20"/>
                <w:u w:val="single"/>
              </w:rPr>
              <w:t> </w:t>
            </w:r>
            <w:r>
              <w:rPr>
                <w:rFonts w:ascii="Arial" w:hAnsi="Arial"/>
                <w:b/>
                <w:sz w:val="20"/>
                <w:u w:val="single"/>
              </w:rPr>
              <w:t>COORDINATION</w:t>
            </w:r>
            <w:r>
              <w:rPr>
                <w:rFonts w:ascii="Arial" w:hAnsi="Arial"/>
                <w:b/>
                <w:spacing w:val="-8"/>
                <w:sz w:val="20"/>
                <w:u w:val="single"/>
              </w:rPr>
              <w:t> </w:t>
            </w:r>
            <w:r>
              <w:rPr>
                <w:rFonts w:ascii="Arial" w:hAnsi="Arial"/>
                <w:b/>
                <w:sz w:val="20"/>
                <w:u w:val="single"/>
              </w:rPr>
              <w:t>ENTRE</w:t>
            </w:r>
            <w:r>
              <w:rPr>
                <w:rFonts w:ascii="Arial" w:hAnsi="Arial"/>
                <w:b/>
                <w:spacing w:val="-9"/>
                <w:sz w:val="20"/>
                <w:u w:val="single"/>
              </w:rPr>
              <w:t> </w:t>
            </w:r>
            <w:r>
              <w:rPr>
                <w:rFonts w:ascii="Arial" w:hAnsi="Arial"/>
                <w:b/>
                <w:sz w:val="20"/>
                <w:u w:val="single"/>
              </w:rPr>
              <w:t>DIFFÉRENTS</w:t>
            </w:r>
            <w:r>
              <w:rPr>
                <w:rFonts w:ascii="Arial" w:hAnsi="Arial"/>
                <w:b/>
                <w:spacing w:val="-8"/>
                <w:sz w:val="20"/>
                <w:u w:val="single"/>
              </w:rPr>
              <w:t> </w:t>
            </w:r>
            <w:r>
              <w:rPr>
                <w:rFonts w:ascii="Arial" w:hAnsi="Arial"/>
                <w:b/>
                <w:spacing w:val="-4"/>
                <w:sz w:val="20"/>
                <w:u w:val="single"/>
              </w:rPr>
              <w:t>CSPS</w:t>
            </w:r>
          </w:p>
          <w:p>
            <w:pPr>
              <w:pStyle w:val="TableParagraph"/>
              <w:spacing w:before="45"/>
              <w:rPr>
                <w:rFonts w:ascii="Arial"/>
                <w:b/>
                <w:i/>
                <w:sz w:val="20"/>
              </w:rPr>
            </w:pPr>
          </w:p>
          <w:p>
            <w:pPr>
              <w:pStyle w:val="TableParagraph"/>
              <w:spacing w:before="1"/>
              <w:ind w:left="212" w:right="178"/>
              <w:jc w:val="both"/>
              <w:rPr>
                <w:sz w:val="20"/>
              </w:rPr>
            </w:pPr>
            <w:r>
              <w:rPr>
                <w:sz w:val="20"/>
              </w:rPr>
              <w:t>Ce prix rémunère,</w:t>
            </w:r>
            <w:r>
              <w:rPr>
                <w:spacing w:val="-1"/>
                <w:sz w:val="20"/>
              </w:rPr>
              <w:t> </w:t>
            </w:r>
            <w:r>
              <w:rPr>
                <w:sz w:val="20"/>
              </w:rPr>
              <w:t>à</w:t>
            </w:r>
            <w:r>
              <w:rPr>
                <w:spacing w:val="-1"/>
                <w:sz w:val="20"/>
              </w:rPr>
              <w:t> </w:t>
            </w:r>
            <w:r>
              <w:rPr>
                <w:sz w:val="20"/>
              </w:rPr>
              <w:t>l'unité</w:t>
            </w:r>
            <w:r>
              <w:rPr>
                <w:spacing w:val="-1"/>
                <w:sz w:val="20"/>
              </w:rPr>
              <w:t> </w:t>
            </w:r>
            <w:r>
              <w:rPr>
                <w:sz w:val="20"/>
              </w:rPr>
              <w:t>et</w:t>
            </w:r>
            <w:r>
              <w:rPr>
                <w:spacing w:val="-1"/>
                <w:sz w:val="20"/>
              </w:rPr>
              <w:t> </w:t>
            </w:r>
            <w:r>
              <w:rPr>
                <w:sz w:val="20"/>
              </w:rPr>
              <w:t>quel</w:t>
            </w:r>
            <w:r>
              <w:rPr>
                <w:spacing w:val="-4"/>
                <w:sz w:val="20"/>
              </w:rPr>
              <w:t> </w:t>
            </w:r>
            <w:r>
              <w:rPr>
                <w:sz w:val="20"/>
              </w:rPr>
              <w:t>que</w:t>
            </w:r>
            <w:r>
              <w:rPr>
                <w:spacing w:val="-1"/>
                <w:sz w:val="20"/>
              </w:rPr>
              <w:t> </w:t>
            </w:r>
            <w:r>
              <w:rPr>
                <w:sz w:val="20"/>
              </w:rPr>
              <w:t>soit le</w:t>
            </w:r>
            <w:r>
              <w:rPr>
                <w:spacing w:val="-1"/>
                <w:sz w:val="20"/>
              </w:rPr>
              <w:t> </w:t>
            </w:r>
            <w:r>
              <w:rPr>
                <w:sz w:val="20"/>
              </w:rPr>
              <w:t>montant</w:t>
            </w:r>
            <w:r>
              <w:rPr>
                <w:spacing w:val="-1"/>
                <w:sz w:val="20"/>
              </w:rPr>
              <w:t> </w:t>
            </w:r>
            <w:r>
              <w:rPr>
                <w:sz w:val="20"/>
              </w:rPr>
              <w:t>de</w:t>
            </w:r>
            <w:r>
              <w:rPr>
                <w:spacing w:val="-1"/>
                <w:sz w:val="20"/>
              </w:rPr>
              <w:t> </w:t>
            </w:r>
            <w:r>
              <w:rPr>
                <w:sz w:val="20"/>
              </w:rPr>
              <w:t>l'opération,</w:t>
            </w:r>
            <w:r>
              <w:rPr>
                <w:spacing w:val="-1"/>
                <w:sz w:val="20"/>
              </w:rPr>
              <w:t> </w:t>
            </w:r>
            <w:r>
              <w:rPr>
                <w:sz w:val="20"/>
              </w:rPr>
              <w:t>la participation ou l'animation, sur demande du maître d'ouvrage, du coordonnateur</w:t>
            </w:r>
            <w:r>
              <w:rPr>
                <w:spacing w:val="-1"/>
                <w:sz w:val="20"/>
              </w:rPr>
              <w:t> </w:t>
            </w:r>
            <w:r>
              <w:rPr>
                <w:sz w:val="20"/>
              </w:rPr>
              <w:t>à une</w:t>
            </w:r>
            <w:r>
              <w:rPr>
                <w:spacing w:val="-2"/>
                <w:sz w:val="20"/>
              </w:rPr>
              <w:t> </w:t>
            </w:r>
            <w:r>
              <w:rPr>
                <w:sz w:val="20"/>
              </w:rPr>
              <w:t>réunion</w:t>
            </w:r>
            <w:r>
              <w:rPr>
                <w:spacing w:val="-2"/>
                <w:sz w:val="20"/>
              </w:rPr>
              <w:t> </w:t>
            </w:r>
            <w:r>
              <w:rPr>
                <w:sz w:val="20"/>
              </w:rPr>
              <w:t>de</w:t>
            </w:r>
            <w:r>
              <w:rPr>
                <w:spacing w:val="-2"/>
                <w:sz w:val="20"/>
              </w:rPr>
              <w:t> </w:t>
            </w:r>
            <w:r>
              <w:rPr>
                <w:sz w:val="20"/>
              </w:rPr>
              <w:t>coordination entre différents CSPS</w:t>
            </w:r>
            <w:r>
              <w:rPr>
                <w:spacing w:val="-2"/>
                <w:sz w:val="20"/>
              </w:rPr>
              <w:t> </w:t>
            </w:r>
            <w:r>
              <w:rPr>
                <w:sz w:val="20"/>
              </w:rPr>
              <w:t>ou différents maîtres d'ouvrage pendant la phase réalisation. Il comprend la rédaction et la diffusion au maître d'ouvrage et au maître d’œuvre d'un compte rendu spécifique de la réunion.</w:t>
            </w: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5"/>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6697" w:hRule="atLeast"/>
        </w:trPr>
        <w:tc>
          <w:tcPr>
            <w:tcW w:w="936" w:type="dxa"/>
          </w:tcPr>
          <w:p>
            <w:pPr>
              <w:pStyle w:val="TableParagraph"/>
              <w:spacing w:before="67"/>
              <w:rPr>
                <w:rFonts w:ascii="Arial"/>
                <w:b/>
                <w:i/>
                <w:sz w:val="24"/>
              </w:rPr>
            </w:pPr>
          </w:p>
          <w:p>
            <w:pPr>
              <w:pStyle w:val="TableParagraph"/>
              <w:ind w:left="334"/>
              <w:rPr>
                <w:rFonts w:ascii="Arial"/>
                <w:b/>
                <w:sz w:val="24"/>
              </w:rPr>
            </w:pPr>
            <w:r>
              <w:rPr>
                <w:rFonts w:ascii="Arial"/>
                <w:b/>
                <w:spacing w:val="-5"/>
                <w:sz w:val="24"/>
              </w:rPr>
              <w:t>27</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
              <w:rPr>
                <w:rFonts w:ascii="Arial"/>
                <w:b/>
                <w:i/>
                <w:sz w:val="24"/>
              </w:rPr>
            </w:pPr>
          </w:p>
          <w:p>
            <w:pPr>
              <w:pStyle w:val="TableParagraph"/>
              <w:ind w:left="234"/>
              <w:rPr>
                <w:sz w:val="24"/>
              </w:rPr>
            </w:pPr>
            <w:r>
              <w:rPr>
                <w:spacing w:val="-4"/>
                <w:sz w:val="24"/>
              </w:rPr>
              <w:t>27.1</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6"/>
              <w:rPr>
                <w:rFonts w:ascii="Arial"/>
                <w:b/>
                <w:i/>
                <w:sz w:val="24"/>
              </w:rPr>
            </w:pPr>
          </w:p>
          <w:p>
            <w:pPr>
              <w:pStyle w:val="TableParagraph"/>
              <w:ind w:left="234"/>
              <w:rPr>
                <w:sz w:val="24"/>
              </w:rPr>
            </w:pPr>
            <w:r>
              <w:rPr>
                <w:spacing w:val="-4"/>
                <w:sz w:val="24"/>
              </w:rPr>
              <w:t>27.2</w:t>
            </w:r>
          </w:p>
          <w:p>
            <w:pPr>
              <w:pStyle w:val="TableParagraph"/>
              <w:rPr>
                <w:rFonts w:ascii="Arial"/>
                <w:b/>
                <w:i/>
                <w:sz w:val="24"/>
              </w:rPr>
            </w:pPr>
          </w:p>
          <w:p>
            <w:pPr>
              <w:pStyle w:val="TableParagraph"/>
              <w:rPr>
                <w:rFonts w:ascii="Arial"/>
                <w:b/>
                <w:i/>
                <w:sz w:val="24"/>
              </w:rPr>
            </w:pPr>
          </w:p>
          <w:p>
            <w:pPr>
              <w:pStyle w:val="TableParagraph"/>
              <w:rPr>
                <w:rFonts w:ascii="Arial"/>
                <w:b/>
                <w:i/>
                <w:sz w:val="24"/>
              </w:rPr>
            </w:pPr>
          </w:p>
          <w:p>
            <w:pPr>
              <w:pStyle w:val="TableParagraph"/>
              <w:spacing w:before="24"/>
              <w:rPr>
                <w:rFonts w:ascii="Arial"/>
                <w:b/>
                <w:i/>
                <w:sz w:val="24"/>
              </w:rPr>
            </w:pPr>
          </w:p>
          <w:p>
            <w:pPr>
              <w:pStyle w:val="TableParagraph"/>
              <w:spacing w:before="1"/>
              <w:ind w:left="234"/>
              <w:rPr>
                <w:sz w:val="24"/>
              </w:rPr>
            </w:pPr>
            <w:r>
              <w:rPr>
                <w:spacing w:val="-4"/>
                <w:sz w:val="24"/>
              </w:rPr>
              <w:t>27.3</w:t>
            </w:r>
          </w:p>
        </w:tc>
        <w:tc>
          <w:tcPr>
            <w:tcW w:w="6692" w:type="dxa"/>
          </w:tcPr>
          <w:p>
            <w:pPr>
              <w:pStyle w:val="TableParagraph"/>
              <w:spacing w:before="66"/>
              <w:rPr>
                <w:rFonts w:ascii="Arial"/>
                <w:b/>
                <w:i/>
                <w:sz w:val="20"/>
              </w:rPr>
            </w:pPr>
          </w:p>
          <w:p>
            <w:pPr>
              <w:pStyle w:val="TableParagraph"/>
              <w:spacing w:before="1"/>
              <w:ind w:left="212"/>
              <w:jc w:val="both"/>
              <w:rPr>
                <w:rFonts w:ascii="Arial" w:hAnsi="Arial"/>
                <w:b/>
                <w:sz w:val="20"/>
              </w:rPr>
            </w:pPr>
            <w:bookmarkStart w:name="Participation pour le parfait achèvement" w:id="31"/>
            <w:bookmarkEnd w:id="31"/>
            <w:r>
              <w:rPr/>
            </w:r>
            <w:r>
              <w:rPr>
                <w:rFonts w:ascii="Arial" w:hAnsi="Arial"/>
                <w:b/>
                <w:sz w:val="20"/>
                <w:u w:val="single"/>
              </w:rPr>
              <w:t>PARTICIPATION</w:t>
            </w:r>
            <w:r>
              <w:rPr>
                <w:rFonts w:ascii="Arial" w:hAnsi="Arial"/>
                <w:b/>
                <w:spacing w:val="-7"/>
                <w:sz w:val="20"/>
                <w:u w:val="single"/>
              </w:rPr>
              <w:t> </w:t>
            </w:r>
            <w:r>
              <w:rPr>
                <w:rFonts w:ascii="Arial" w:hAnsi="Arial"/>
                <w:b/>
                <w:sz w:val="20"/>
                <w:u w:val="single"/>
              </w:rPr>
              <w:t>POUR</w:t>
            </w:r>
            <w:r>
              <w:rPr>
                <w:rFonts w:ascii="Arial" w:hAnsi="Arial"/>
                <w:b/>
                <w:spacing w:val="-7"/>
                <w:sz w:val="20"/>
                <w:u w:val="single"/>
              </w:rPr>
              <w:t> </w:t>
            </w:r>
            <w:r>
              <w:rPr>
                <w:rFonts w:ascii="Arial" w:hAnsi="Arial"/>
                <w:b/>
                <w:sz w:val="20"/>
                <w:u w:val="single"/>
              </w:rPr>
              <w:t>LE</w:t>
            </w:r>
            <w:r>
              <w:rPr>
                <w:rFonts w:ascii="Arial" w:hAnsi="Arial"/>
                <w:b/>
                <w:spacing w:val="-8"/>
                <w:sz w:val="20"/>
                <w:u w:val="single"/>
              </w:rPr>
              <w:t> </w:t>
            </w:r>
            <w:r>
              <w:rPr>
                <w:rFonts w:ascii="Arial" w:hAnsi="Arial"/>
                <w:b/>
                <w:sz w:val="20"/>
                <w:u w:val="single"/>
              </w:rPr>
              <w:t>PARFAIT</w:t>
            </w:r>
            <w:r>
              <w:rPr>
                <w:rFonts w:ascii="Arial" w:hAnsi="Arial"/>
                <w:b/>
                <w:spacing w:val="-5"/>
                <w:sz w:val="20"/>
                <w:u w:val="single"/>
              </w:rPr>
              <w:t> </w:t>
            </w:r>
            <w:r>
              <w:rPr>
                <w:rFonts w:ascii="Arial" w:hAnsi="Arial"/>
                <w:b/>
                <w:spacing w:val="-2"/>
                <w:sz w:val="20"/>
                <w:u w:val="single"/>
              </w:rPr>
              <w:t>ACHÈVEMENT</w:t>
            </w:r>
          </w:p>
          <w:p>
            <w:pPr>
              <w:pStyle w:val="TableParagraph"/>
              <w:spacing w:before="45"/>
              <w:rPr>
                <w:rFonts w:ascii="Arial"/>
                <w:b/>
                <w:i/>
                <w:sz w:val="20"/>
              </w:rPr>
            </w:pPr>
          </w:p>
          <w:p>
            <w:pPr>
              <w:pStyle w:val="TableParagraph"/>
              <w:spacing w:before="1"/>
              <w:ind w:left="212" w:right="180"/>
              <w:jc w:val="both"/>
              <w:rPr>
                <w:sz w:val="20"/>
              </w:rPr>
            </w:pPr>
            <w:r>
              <w:rPr>
                <w:sz w:val="20"/>
              </w:rPr>
              <w:t>Ce prix rémunère, à l'unité, une vacation réalisée sur demande du maître d'ouvrage par le coordonnateur durant la levée des réserves et l'année de parfait achèvement. Il comprend la visite sur site, la rédaction d'un compte rendu par écrit et l'éventuelle mise à jour des documents de sécurité en découlant (PGCSPS, PPSPS des entreprises intervenantes, DIUO).</w:t>
            </w:r>
          </w:p>
          <w:p>
            <w:pPr>
              <w:pStyle w:val="TableParagraph"/>
              <w:spacing w:before="140"/>
              <w:rPr>
                <w:rFonts w:ascii="Arial"/>
                <w:b/>
                <w:i/>
                <w:sz w:val="20"/>
              </w:rPr>
            </w:pPr>
          </w:p>
          <w:p>
            <w:pPr>
              <w:pStyle w:val="TableParagraph"/>
              <w:ind w:left="319" w:right="330"/>
              <w:jc w:val="center"/>
              <w:rPr>
                <w:rFonts w:ascii="Arial" w:hAnsi="Arial"/>
                <w:i/>
                <w:sz w:val="20"/>
              </w:rPr>
            </w:pPr>
            <w:r>
              <w:rPr>
                <w:rFonts w:ascii="Arial" w:hAnsi="Arial"/>
                <w:i/>
                <w:sz w:val="20"/>
              </w:rPr>
              <w:t>0</w:t>
            </w:r>
            <w:r>
              <w:rPr>
                <w:rFonts w:ascii="Arial" w:hAnsi="Arial"/>
                <w:i/>
                <w:spacing w:val="-4"/>
                <w:sz w:val="20"/>
              </w:rPr>
              <w:t> </w:t>
            </w:r>
            <w:r>
              <w:rPr>
                <w:rFonts w:ascii="Arial" w:hAnsi="Arial"/>
                <w:i/>
                <w:sz w:val="20"/>
              </w:rPr>
              <w:t>€</w:t>
            </w:r>
            <w:r>
              <w:rPr>
                <w:rFonts w:ascii="Arial" w:hAnsi="Arial"/>
                <w:i/>
                <w:spacing w:val="-5"/>
                <w:sz w:val="20"/>
              </w:rPr>
              <w:t> </w:t>
            </w:r>
            <w:r>
              <w:rPr>
                <w:rFonts w:ascii="Arial" w:hAnsi="Arial"/>
                <w:i/>
                <w:sz w:val="20"/>
              </w:rPr>
              <w:t>&lt;</w:t>
            </w:r>
            <w:r>
              <w:rPr>
                <w:rFonts w:ascii="Arial" w:hAnsi="Arial"/>
                <w:i/>
                <w:spacing w:val="-4"/>
                <w:sz w:val="20"/>
              </w:rPr>
              <w:t> </w:t>
            </w:r>
            <w:r>
              <w:rPr>
                <w:rFonts w:ascii="Arial" w:hAnsi="Arial"/>
                <w:i/>
                <w:sz w:val="20"/>
              </w:rPr>
              <w:t>Montant</w:t>
            </w:r>
            <w:r>
              <w:rPr>
                <w:rFonts w:ascii="Arial" w:hAnsi="Arial"/>
                <w:i/>
                <w:spacing w:val="-6"/>
                <w:sz w:val="20"/>
              </w:rPr>
              <w:t> </w:t>
            </w:r>
            <w:r>
              <w:rPr>
                <w:rFonts w:ascii="Arial" w:hAnsi="Arial"/>
                <w:i/>
                <w:sz w:val="20"/>
              </w:rPr>
              <w:t>opération</w:t>
            </w:r>
            <w:r>
              <w:rPr>
                <w:rFonts w:ascii="Arial" w:hAnsi="Arial"/>
                <w:i/>
                <w:spacing w:val="-2"/>
                <w:sz w:val="20"/>
              </w:rPr>
              <w:t> </w:t>
            </w:r>
            <w:r>
              <w:rPr>
                <w:rFonts w:ascii="Arial" w:hAnsi="Arial"/>
                <w:i/>
                <w:sz w:val="20"/>
              </w:rPr>
              <w:t>≤</w:t>
            </w:r>
            <w:r>
              <w:rPr>
                <w:rFonts w:ascii="Arial" w:hAnsi="Arial"/>
                <w:i/>
                <w:spacing w:val="-4"/>
                <w:sz w:val="20"/>
              </w:rPr>
              <w:t> </w:t>
            </w:r>
            <w:r>
              <w:rPr>
                <w:rFonts w:ascii="Arial" w:hAnsi="Arial"/>
                <w:i/>
                <w:sz w:val="20"/>
              </w:rPr>
              <w:t>5</w:t>
            </w:r>
            <w:r>
              <w:rPr>
                <w:rFonts w:ascii="Arial" w:hAnsi="Arial"/>
                <w:i/>
                <w:spacing w:val="-3"/>
                <w:sz w:val="20"/>
              </w:rPr>
              <w:t> </w:t>
            </w:r>
            <w:r>
              <w:rPr>
                <w:rFonts w:ascii="Arial" w:hAnsi="Arial"/>
                <w:i/>
                <w:spacing w:val="-5"/>
                <w:sz w:val="20"/>
              </w:rPr>
              <w:t>M€</w:t>
            </w:r>
          </w:p>
          <w:p>
            <w:pPr>
              <w:pStyle w:val="TableParagraph"/>
              <w:spacing w:before="116"/>
              <w:ind w:left="70"/>
              <w:rPr>
                <w:sz w:val="20"/>
              </w:rPr>
            </w:pPr>
            <w:r>
              <w:rPr>
                <w:sz w:val="20"/>
              </w:rPr>
              <w:t>L'Unité</w:t>
            </w:r>
            <w:r>
              <w:rPr>
                <w:spacing w:val="45"/>
                <w:sz w:val="20"/>
              </w:rPr>
              <w:t> </w:t>
            </w:r>
            <w:r>
              <w:rPr>
                <w:spacing w:val="-2"/>
                <w:sz w:val="20"/>
              </w:rPr>
              <w:t>.......................................................................................................</w:t>
            </w:r>
          </w:p>
          <w:p>
            <w:pPr>
              <w:pStyle w:val="TableParagraph"/>
              <w:spacing w:before="114"/>
              <w:ind w:left="70"/>
              <w:rPr>
                <w:sz w:val="20"/>
              </w:rPr>
            </w:pPr>
            <w:r>
              <w:rPr>
                <w:spacing w:val="-2"/>
                <w:sz w:val="20"/>
              </w:rPr>
              <w:t>...................................................................................................................</w:t>
            </w:r>
          </w:p>
          <w:p>
            <w:pPr>
              <w:pStyle w:val="TableParagraph"/>
              <w:rPr>
                <w:rFonts w:ascii="Arial"/>
                <w:b/>
                <w:i/>
                <w:sz w:val="20"/>
              </w:rPr>
            </w:pPr>
          </w:p>
          <w:p>
            <w:pPr>
              <w:pStyle w:val="TableParagraph"/>
              <w:spacing w:before="26"/>
              <w:rPr>
                <w:rFonts w:ascii="Arial"/>
                <w:b/>
                <w:i/>
                <w:sz w:val="20"/>
              </w:rPr>
            </w:pPr>
          </w:p>
          <w:p>
            <w:pPr>
              <w:pStyle w:val="TableParagraph"/>
              <w:ind w:left="319" w:right="328"/>
              <w:jc w:val="center"/>
              <w:rPr>
                <w:rFonts w:ascii="Arial" w:hAnsi="Arial"/>
                <w:i/>
                <w:sz w:val="20"/>
              </w:rPr>
            </w:pPr>
            <w:r>
              <w:rPr>
                <w:rFonts w:ascii="Arial" w:hAnsi="Arial"/>
                <w:i/>
                <w:sz w:val="20"/>
              </w:rPr>
              <w:t>5</w:t>
            </w:r>
            <w:r>
              <w:rPr>
                <w:rFonts w:ascii="Arial" w:hAnsi="Arial"/>
                <w:i/>
                <w:spacing w:val="-4"/>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30</w:t>
            </w:r>
            <w:r>
              <w:rPr>
                <w:rFonts w:ascii="Arial" w:hAnsi="Arial"/>
                <w:i/>
                <w:spacing w:val="-5"/>
                <w:sz w:val="20"/>
              </w:rPr>
              <w:t> M€</w:t>
            </w:r>
          </w:p>
          <w:p>
            <w:pPr>
              <w:pStyle w:val="TableParagraph"/>
              <w:spacing w:before="114"/>
              <w:ind w:left="70"/>
              <w:rPr>
                <w:sz w:val="20"/>
              </w:rPr>
            </w:pPr>
            <w:r>
              <w:rPr>
                <w:sz w:val="20"/>
              </w:rPr>
              <w:t>L'Unité</w:t>
            </w:r>
            <w:r>
              <w:rPr>
                <w:spacing w:val="45"/>
                <w:sz w:val="20"/>
              </w:rPr>
              <w:t> </w:t>
            </w:r>
            <w:r>
              <w:rPr>
                <w:spacing w:val="-2"/>
                <w:sz w:val="20"/>
              </w:rPr>
              <w:t>.......................................................................................................</w:t>
            </w:r>
          </w:p>
          <w:p>
            <w:pPr>
              <w:pStyle w:val="TableParagraph"/>
              <w:spacing w:before="116"/>
              <w:ind w:left="70"/>
              <w:rPr>
                <w:sz w:val="20"/>
              </w:rPr>
            </w:pPr>
            <w:r>
              <w:rPr>
                <w:spacing w:val="-2"/>
                <w:sz w:val="20"/>
              </w:rPr>
              <w:t>...................................................................................................................</w:t>
            </w:r>
          </w:p>
          <w:p>
            <w:pPr>
              <w:pStyle w:val="TableParagraph"/>
              <w:rPr>
                <w:rFonts w:ascii="Arial"/>
                <w:b/>
                <w:i/>
                <w:sz w:val="20"/>
              </w:rPr>
            </w:pPr>
          </w:p>
          <w:p>
            <w:pPr>
              <w:pStyle w:val="TableParagraph"/>
              <w:spacing w:before="24"/>
              <w:rPr>
                <w:rFonts w:ascii="Arial"/>
                <w:b/>
                <w:i/>
                <w:sz w:val="20"/>
              </w:rPr>
            </w:pPr>
          </w:p>
          <w:p>
            <w:pPr>
              <w:pStyle w:val="TableParagraph"/>
              <w:ind w:left="319" w:right="335"/>
              <w:jc w:val="center"/>
              <w:rPr>
                <w:rFonts w:ascii="Arial" w:hAnsi="Arial"/>
                <w:i/>
                <w:sz w:val="20"/>
              </w:rPr>
            </w:pPr>
            <w:r>
              <w:rPr>
                <w:rFonts w:ascii="Arial" w:hAnsi="Arial"/>
                <w:i/>
                <w:sz w:val="20"/>
              </w:rPr>
              <w:t>30</w:t>
            </w:r>
            <w:r>
              <w:rPr>
                <w:rFonts w:ascii="Arial" w:hAnsi="Arial"/>
                <w:i/>
                <w:spacing w:val="-5"/>
                <w:sz w:val="20"/>
              </w:rPr>
              <w:t> </w:t>
            </w:r>
            <w:r>
              <w:rPr>
                <w:rFonts w:ascii="Arial" w:hAnsi="Arial"/>
                <w:i/>
                <w:sz w:val="20"/>
              </w:rPr>
              <w:t>M€</w:t>
            </w:r>
            <w:r>
              <w:rPr>
                <w:rFonts w:ascii="Arial" w:hAnsi="Arial"/>
                <w:i/>
                <w:spacing w:val="-4"/>
                <w:sz w:val="20"/>
              </w:rPr>
              <w:t> </w:t>
            </w:r>
            <w:r>
              <w:rPr>
                <w:rFonts w:ascii="Arial" w:hAnsi="Arial"/>
                <w:i/>
                <w:sz w:val="20"/>
              </w:rPr>
              <w:t>&lt;</w:t>
            </w:r>
            <w:r>
              <w:rPr>
                <w:rFonts w:ascii="Arial" w:hAnsi="Arial"/>
                <w:i/>
                <w:spacing w:val="-5"/>
                <w:sz w:val="20"/>
              </w:rPr>
              <w:t> </w:t>
            </w:r>
            <w:r>
              <w:rPr>
                <w:rFonts w:ascii="Arial" w:hAnsi="Arial"/>
                <w:i/>
                <w:sz w:val="20"/>
              </w:rPr>
              <w:t>Montant</w:t>
            </w:r>
            <w:r>
              <w:rPr>
                <w:rFonts w:ascii="Arial" w:hAnsi="Arial"/>
                <w:i/>
                <w:spacing w:val="-7"/>
                <w:sz w:val="20"/>
              </w:rPr>
              <w:t> </w:t>
            </w:r>
            <w:r>
              <w:rPr>
                <w:rFonts w:ascii="Arial" w:hAnsi="Arial"/>
                <w:i/>
                <w:sz w:val="20"/>
              </w:rPr>
              <w:t>opération</w:t>
            </w:r>
            <w:r>
              <w:rPr>
                <w:rFonts w:ascii="Arial" w:hAnsi="Arial"/>
                <w:i/>
                <w:spacing w:val="-3"/>
                <w:sz w:val="20"/>
              </w:rPr>
              <w:t> </w:t>
            </w:r>
            <w:r>
              <w:rPr>
                <w:rFonts w:ascii="Arial" w:hAnsi="Arial"/>
                <w:i/>
                <w:sz w:val="20"/>
              </w:rPr>
              <w:t>≤</w:t>
            </w:r>
            <w:r>
              <w:rPr>
                <w:rFonts w:ascii="Arial" w:hAnsi="Arial"/>
                <w:i/>
                <w:spacing w:val="-5"/>
                <w:sz w:val="20"/>
              </w:rPr>
              <w:t> </w:t>
            </w:r>
            <w:r>
              <w:rPr>
                <w:rFonts w:ascii="Arial" w:hAnsi="Arial"/>
                <w:i/>
                <w:sz w:val="20"/>
              </w:rPr>
              <w:t>200</w:t>
            </w:r>
            <w:r>
              <w:rPr>
                <w:rFonts w:ascii="Arial" w:hAnsi="Arial"/>
                <w:i/>
                <w:spacing w:val="-4"/>
                <w:sz w:val="20"/>
              </w:rPr>
              <w:t> </w:t>
            </w:r>
            <w:r>
              <w:rPr>
                <w:rFonts w:ascii="Arial" w:hAnsi="Arial"/>
                <w:i/>
                <w:spacing w:val="-5"/>
                <w:sz w:val="20"/>
              </w:rPr>
              <w:t>M€</w:t>
            </w:r>
          </w:p>
          <w:p>
            <w:pPr>
              <w:pStyle w:val="TableParagraph"/>
              <w:spacing w:before="116"/>
              <w:ind w:left="70"/>
              <w:rPr>
                <w:sz w:val="20"/>
              </w:rPr>
            </w:pPr>
            <w:r>
              <w:rPr>
                <w:sz w:val="20"/>
              </w:rPr>
              <w:t>L'Unité</w:t>
            </w:r>
            <w:r>
              <w:rPr>
                <w:spacing w:val="45"/>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r>
        <w:trPr>
          <w:trHeight w:val="1288" w:hRule="atLeast"/>
        </w:trPr>
        <w:tc>
          <w:tcPr>
            <w:tcW w:w="936" w:type="dxa"/>
            <w:tcBorders>
              <w:bottom w:val="nil"/>
            </w:tcBorders>
          </w:tcPr>
          <w:p>
            <w:pPr>
              <w:pStyle w:val="TableParagraph"/>
              <w:spacing w:before="67"/>
              <w:rPr>
                <w:rFonts w:ascii="Arial"/>
                <w:b/>
                <w:i/>
                <w:sz w:val="24"/>
              </w:rPr>
            </w:pPr>
          </w:p>
          <w:p>
            <w:pPr>
              <w:pStyle w:val="TableParagraph"/>
              <w:ind w:left="15" w:right="11"/>
              <w:jc w:val="center"/>
              <w:rPr>
                <w:rFonts w:ascii="Arial"/>
                <w:b/>
                <w:sz w:val="24"/>
              </w:rPr>
            </w:pPr>
            <w:r>
              <w:rPr>
                <w:rFonts w:ascii="Arial"/>
                <w:b/>
                <w:spacing w:val="-5"/>
                <w:sz w:val="24"/>
              </w:rPr>
              <w:t>28</w:t>
            </w:r>
          </w:p>
        </w:tc>
        <w:tc>
          <w:tcPr>
            <w:tcW w:w="6692" w:type="dxa"/>
            <w:tcBorders>
              <w:bottom w:val="nil"/>
            </w:tcBorders>
          </w:tcPr>
          <w:p>
            <w:pPr>
              <w:pStyle w:val="TableParagraph"/>
              <w:spacing w:before="66"/>
              <w:rPr>
                <w:rFonts w:ascii="Arial"/>
                <w:b/>
                <w:i/>
                <w:sz w:val="20"/>
              </w:rPr>
            </w:pPr>
          </w:p>
          <w:p>
            <w:pPr>
              <w:pStyle w:val="TableParagraph"/>
              <w:spacing w:before="1"/>
              <w:ind w:left="212"/>
              <w:rPr>
                <w:rFonts w:ascii="Arial" w:hAnsi="Arial"/>
                <w:b/>
                <w:sz w:val="20"/>
              </w:rPr>
            </w:pPr>
            <w:bookmarkStart w:name="REUNION supplémentaire" w:id="32"/>
            <w:bookmarkEnd w:id="32"/>
            <w:r>
              <w:rPr/>
            </w:r>
            <w:r>
              <w:rPr>
                <w:rFonts w:ascii="Arial" w:hAnsi="Arial"/>
                <w:b/>
                <w:sz w:val="20"/>
                <w:u w:val="single"/>
              </w:rPr>
              <w:t>REUNION</w:t>
            </w:r>
            <w:r>
              <w:rPr>
                <w:rFonts w:ascii="Arial" w:hAnsi="Arial"/>
                <w:b/>
                <w:spacing w:val="-8"/>
                <w:sz w:val="20"/>
                <w:u w:val="single"/>
              </w:rPr>
              <w:t> </w:t>
            </w:r>
            <w:r>
              <w:rPr>
                <w:rFonts w:ascii="Arial" w:hAnsi="Arial"/>
                <w:b/>
                <w:spacing w:val="-2"/>
                <w:sz w:val="20"/>
                <w:u w:val="single"/>
              </w:rPr>
              <w:t>SUPPLÉMENTAIRE</w:t>
            </w:r>
          </w:p>
          <w:p>
            <w:pPr>
              <w:pStyle w:val="TableParagraph"/>
              <w:spacing w:before="230"/>
              <w:ind w:left="212"/>
              <w:rPr>
                <w:sz w:val="20"/>
              </w:rPr>
            </w:pPr>
            <w:r>
              <w:rPr>
                <w:sz w:val="20"/>
              </w:rPr>
              <w:t>Ce prix rémunère,</w:t>
            </w:r>
            <w:r>
              <w:rPr>
                <w:spacing w:val="-2"/>
                <w:sz w:val="20"/>
              </w:rPr>
              <w:t> </w:t>
            </w:r>
            <w:r>
              <w:rPr>
                <w:sz w:val="20"/>
              </w:rPr>
              <w:t>à</w:t>
            </w:r>
            <w:r>
              <w:rPr>
                <w:spacing w:val="-2"/>
                <w:sz w:val="20"/>
              </w:rPr>
              <w:t> </w:t>
            </w:r>
            <w:r>
              <w:rPr>
                <w:sz w:val="20"/>
              </w:rPr>
              <w:t>l'unité</w:t>
            </w:r>
            <w:r>
              <w:rPr>
                <w:spacing w:val="-2"/>
                <w:sz w:val="20"/>
              </w:rPr>
              <w:t> </w:t>
            </w:r>
            <w:r>
              <w:rPr>
                <w:sz w:val="20"/>
              </w:rPr>
              <w:t>et</w:t>
            </w:r>
            <w:r>
              <w:rPr>
                <w:spacing w:val="-2"/>
                <w:sz w:val="20"/>
              </w:rPr>
              <w:t> </w:t>
            </w:r>
            <w:r>
              <w:rPr>
                <w:sz w:val="20"/>
              </w:rPr>
              <w:t>quel</w:t>
            </w:r>
            <w:r>
              <w:rPr>
                <w:spacing w:val="-4"/>
                <w:sz w:val="20"/>
              </w:rPr>
              <w:t> </w:t>
            </w:r>
            <w:r>
              <w:rPr>
                <w:sz w:val="20"/>
              </w:rPr>
              <w:t>que</w:t>
            </w:r>
            <w:r>
              <w:rPr>
                <w:spacing w:val="-2"/>
                <w:sz w:val="20"/>
              </w:rPr>
              <w:t> </w:t>
            </w:r>
            <w:r>
              <w:rPr>
                <w:sz w:val="20"/>
              </w:rPr>
              <w:t>soit le</w:t>
            </w:r>
            <w:r>
              <w:rPr>
                <w:spacing w:val="-2"/>
                <w:sz w:val="20"/>
              </w:rPr>
              <w:t> </w:t>
            </w:r>
            <w:r>
              <w:rPr>
                <w:sz w:val="20"/>
              </w:rPr>
              <w:t>montant</w:t>
            </w:r>
            <w:r>
              <w:rPr>
                <w:spacing w:val="-2"/>
                <w:sz w:val="20"/>
              </w:rPr>
              <w:t> </w:t>
            </w:r>
            <w:r>
              <w:rPr>
                <w:sz w:val="20"/>
              </w:rPr>
              <w:t>de</w:t>
            </w:r>
            <w:r>
              <w:rPr>
                <w:spacing w:val="-2"/>
                <w:sz w:val="20"/>
              </w:rPr>
              <w:t> </w:t>
            </w:r>
            <w:r>
              <w:rPr>
                <w:sz w:val="20"/>
              </w:rPr>
              <w:t>l'opération, la participation</w:t>
            </w:r>
            <w:r>
              <w:rPr>
                <w:spacing w:val="33"/>
                <w:sz w:val="20"/>
              </w:rPr>
              <w:t> </w:t>
            </w:r>
            <w:r>
              <w:rPr>
                <w:sz w:val="20"/>
              </w:rPr>
              <w:t>sur</w:t>
            </w:r>
            <w:r>
              <w:rPr>
                <w:spacing w:val="35"/>
                <w:sz w:val="20"/>
              </w:rPr>
              <w:t> </w:t>
            </w:r>
            <w:r>
              <w:rPr>
                <w:sz w:val="20"/>
              </w:rPr>
              <w:t>demande</w:t>
            </w:r>
            <w:r>
              <w:rPr>
                <w:spacing w:val="33"/>
                <w:sz w:val="20"/>
              </w:rPr>
              <w:t> </w:t>
            </w:r>
            <w:r>
              <w:rPr>
                <w:sz w:val="20"/>
              </w:rPr>
              <w:t>du</w:t>
            </w:r>
            <w:r>
              <w:rPr>
                <w:spacing w:val="35"/>
                <w:sz w:val="20"/>
              </w:rPr>
              <w:t> </w:t>
            </w:r>
            <w:r>
              <w:rPr>
                <w:sz w:val="20"/>
              </w:rPr>
              <w:t>maître</w:t>
            </w:r>
            <w:r>
              <w:rPr>
                <w:spacing w:val="38"/>
                <w:sz w:val="20"/>
              </w:rPr>
              <w:t> </w:t>
            </w:r>
            <w:r>
              <w:rPr>
                <w:sz w:val="20"/>
              </w:rPr>
              <w:t>d'ouvrage,</w:t>
            </w:r>
            <w:r>
              <w:rPr>
                <w:spacing w:val="34"/>
                <w:sz w:val="20"/>
              </w:rPr>
              <w:t> </w:t>
            </w:r>
            <w:r>
              <w:rPr>
                <w:sz w:val="20"/>
              </w:rPr>
              <w:t>du</w:t>
            </w:r>
            <w:r>
              <w:rPr>
                <w:spacing w:val="33"/>
                <w:sz w:val="20"/>
              </w:rPr>
              <w:t> </w:t>
            </w:r>
            <w:r>
              <w:rPr>
                <w:sz w:val="20"/>
              </w:rPr>
              <w:t>coordonnateur</w:t>
            </w:r>
            <w:r>
              <w:rPr>
                <w:spacing w:val="34"/>
                <w:sz w:val="20"/>
              </w:rPr>
              <w:t> </w:t>
            </w:r>
            <w:r>
              <w:rPr>
                <w:spacing w:val="-10"/>
                <w:sz w:val="20"/>
              </w:rPr>
              <w:t>à</w:t>
            </w:r>
          </w:p>
        </w:tc>
        <w:tc>
          <w:tcPr>
            <w:tcW w:w="1882" w:type="dxa"/>
            <w:tcBorders>
              <w:bottom w:val="nil"/>
            </w:tcBorders>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711" w:footer="917" w:top="1100" w:bottom="1413" w:left="1275" w:right="992"/>
        </w:sectPr>
      </w:pPr>
    </w:p>
    <w:tbl>
      <w:tblPr>
        <w:tblW w:w="0" w:type="auto"/>
        <w:jc w:val="left"/>
        <w:tblInd w:w="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6666"/>
        <w:gridCol w:w="1890"/>
      </w:tblGrid>
      <w:tr>
        <w:trPr>
          <w:trHeight w:val="460" w:hRule="atLeast"/>
        </w:trPr>
        <w:tc>
          <w:tcPr>
            <w:tcW w:w="970" w:type="dxa"/>
          </w:tcPr>
          <w:p>
            <w:pPr>
              <w:pStyle w:val="TableParagraph"/>
              <w:spacing w:before="114"/>
              <w:ind w:left="236"/>
              <w:rPr>
                <w:rFonts w:ascii="Arial" w:hAnsi="Arial"/>
                <w:b/>
                <w:sz w:val="20"/>
              </w:rPr>
            </w:pPr>
            <w:r>
              <w:rPr>
                <w:rFonts w:ascii="Arial" w:hAnsi="Arial"/>
                <w:b/>
                <w:spacing w:val="-2"/>
                <w:w w:val="95"/>
                <w:sz w:val="20"/>
              </w:rPr>
              <w:t>N°Prix</w:t>
            </w:r>
          </w:p>
        </w:tc>
        <w:tc>
          <w:tcPr>
            <w:tcW w:w="6666" w:type="dxa"/>
          </w:tcPr>
          <w:p>
            <w:pPr>
              <w:pStyle w:val="TableParagraph"/>
              <w:spacing w:before="114"/>
              <w:ind w:left="1954"/>
              <w:rPr>
                <w:rFonts w:ascii="Arial" w:hAnsi="Arial"/>
                <w:b/>
                <w:sz w:val="20"/>
              </w:rPr>
            </w:pPr>
            <w:r>
              <w:rPr>
                <w:rFonts w:ascii="Arial" w:hAnsi="Arial"/>
                <w:b/>
                <w:w w:val="80"/>
                <w:sz w:val="20"/>
              </w:rPr>
              <w:t>Désignation</w:t>
            </w:r>
            <w:r>
              <w:rPr>
                <w:rFonts w:ascii="Arial" w:hAnsi="Arial"/>
                <w:b/>
                <w:spacing w:val="-4"/>
                <w:sz w:val="20"/>
              </w:rPr>
              <w:t> </w:t>
            </w:r>
            <w:r>
              <w:rPr>
                <w:rFonts w:ascii="Arial" w:hAnsi="Arial"/>
                <w:b/>
                <w:w w:val="80"/>
                <w:sz w:val="20"/>
              </w:rPr>
              <w:t>du</w:t>
            </w:r>
            <w:r>
              <w:rPr>
                <w:rFonts w:ascii="Arial" w:hAnsi="Arial"/>
                <w:b/>
                <w:spacing w:val="-5"/>
                <w:sz w:val="20"/>
              </w:rPr>
              <w:t> </w:t>
            </w:r>
            <w:r>
              <w:rPr>
                <w:rFonts w:ascii="Arial" w:hAnsi="Arial"/>
                <w:b/>
                <w:w w:val="80"/>
                <w:sz w:val="20"/>
              </w:rPr>
              <w:t>Prix</w:t>
            </w:r>
            <w:r>
              <w:rPr>
                <w:rFonts w:ascii="Arial" w:hAnsi="Arial"/>
                <w:b/>
                <w:spacing w:val="-9"/>
                <w:sz w:val="20"/>
              </w:rPr>
              <w:t> </w:t>
            </w:r>
            <w:r>
              <w:rPr>
                <w:rFonts w:ascii="Arial" w:hAnsi="Arial"/>
                <w:b/>
                <w:w w:val="80"/>
                <w:sz w:val="20"/>
              </w:rPr>
              <w:t>(</w:t>
            </w:r>
            <w:r>
              <w:rPr>
                <w:rFonts w:ascii="Arial" w:hAnsi="Arial"/>
                <w:b/>
                <w:spacing w:val="-2"/>
                <w:sz w:val="20"/>
              </w:rPr>
              <w:t> </w:t>
            </w:r>
            <w:r>
              <w:rPr>
                <w:rFonts w:ascii="Microsoft Sans Serif" w:hAnsi="Microsoft Sans Serif"/>
                <w:w w:val="80"/>
                <w:sz w:val="20"/>
              </w:rPr>
              <w:t>€</w:t>
            </w:r>
            <w:r>
              <w:rPr>
                <w:rFonts w:ascii="Microsoft Sans Serif" w:hAnsi="Microsoft Sans Serif"/>
                <w:spacing w:val="-5"/>
                <w:sz w:val="20"/>
              </w:rPr>
              <w:t> </w:t>
            </w:r>
            <w:r>
              <w:rPr>
                <w:rFonts w:ascii="Arial" w:hAnsi="Arial"/>
                <w:b/>
                <w:w w:val="80"/>
                <w:sz w:val="20"/>
              </w:rPr>
              <w:t>Hors</w:t>
            </w:r>
            <w:r>
              <w:rPr>
                <w:rFonts w:ascii="Arial" w:hAnsi="Arial"/>
                <w:b/>
                <w:spacing w:val="-6"/>
                <w:sz w:val="20"/>
              </w:rPr>
              <w:t> </w:t>
            </w:r>
            <w:r>
              <w:rPr>
                <w:rFonts w:ascii="Arial" w:hAnsi="Arial"/>
                <w:b/>
                <w:spacing w:val="-2"/>
                <w:w w:val="80"/>
                <w:sz w:val="20"/>
              </w:rPr>
              <w:t>Taxes)</w:t>
            </w:r>
          </w:p>
        </w:tc>
        <w:tc>
          <w:tcPr>
            <w:tcW w:w="1890" w:type="dxa"/>
          </w:tcPr>
          <w:p>
            <w:pPr>
              <w:pStyle w:val="TableParagraph"/>
              <w:spacing w:line="230" w:lineRule="atLeast"/>
              <w:ind w:left="254" w:right="190" w:firstLine="220"/>
              <w:rPr>
                <w:rFonts w:ascii="Arial" w:hAnsi="Arial"/>
                <w:b/>
                <w:sz w:val="20"/>
              </w:rPr>
            </w:pPr>
            <w:r>
              <w:rPr>
                <w:rFonts w:ascii="Arial" w:hAnsi="Arial"/>
                <w:b/>
                <w:w w:val="90"/>
                <w:sz w:val="20"/>
              </w:rPr>
              <w:t>Prix</w:t>
            </w:r>
            <w:r>
              <w:rPr>
                <w:rFonts w:ascii="Arial" w:hAnsi="Arial"/>
                <w:b/>
                <w:spacing w:val="-2"/>
                <w:w w:val="90"/>
                <w:sz w:val="20"/>
              </w:rPr>
              <w:t> </w:t>
            </w:r>
            <w:r>
              <w:rPr>
                <w:rFonts w:ascii="Arial" w:hAnsi="Arial"/>
                <w:b/>
                <w:w w:val="90"/>
                <w:sz w:val="20"/>
              </w:rPr>
              <w:t>unitaire</w:t>
            </w:r>
            <w:r>
              <w:rPr>
                <w:rFonts w:ascii="Arial" w:hAnsi="Arial"/>
                <w:b/>
                <w:w w:val="90"/>
                <w:sz w:val="20"/>
              </w:rPr>
              <w:t> </w:t>
            </w:r>
            <w:r>
              <w:rPr>
                <w:rFonts w:ascii="Arial" w:hAnsi="Arial"/>
                <w:b/>
                <w:w w:val="80"/>
                <w:sz w:val="20"/>
              </w:rPr>
              <w:t>en</w:t>
            </w:r>
            <w:r>
              <w:rPr>
                <w:rFonts w:ascii="Arial" w:hAnsi="Arial"/>
                <w:b/>
                <w:spacing w:val="-1"/>
                <w:w w:val="80"/>
                <w:sz w:val="20"/>
              </w:rPr>
              <w:t> </w:t>
            </w:r>
            <w:r>
              <w:rPr>
                <w:rFonts w:ascii="Arial" w:hAnsi="Arial"/>
                <w:b/>
                <w:w w:val="80"/>
                <w:sz w:val="20"/>
              </w:rPr>
              <w:t>chiffres</w:t>
            </w:r>
            <w:r>
              <w:rPr>
                <w:rFonts w:ascii="Arial" w:hAnsi="Arial"/>
                <w:b/>
                <w:spacing w:val="-1"/>
                <w:w w:val="80"/>
                <w:sz w:val="20"/>
              </w:rPr>
              <w:t> </w:t>
            </w:r>
            <w:r>
              <w:rPr>
                <w:rFonts w:ascii="Arial" w:hAnsi="Arial"/>
                <w:b/>
                <w:w w:val="80"/>
                <w:sz w:val="20"/>
              </w:rPr>
              <w:t>(</w:t>
            </w:r>
            <w:r>
              <w:rPr>
                <w:rFonts w:ascii="Arial" w:hAnsi="Arial"/>
                <w:b/>
                <w:spacing w:val="-1"/>
                <w:w w:val="80"/>
                <w:sz w:val="20"/>
              </w:rPr>
              <w:t> </w:t>
            </w:r>
            <w:r>
              <w:rPr>
                <w:rFonts w:ascii="Microsoft Sans Serif" w:hAnsi="Microsoft Sans Serif"/>
                <w:w w:val="80"/>
                <w:sz w:val="20"/>
              </w:rPr>
              <w:t>€ </w:t>
            </w:r>
            <w:r>
              <w:rPr>
                <w:rFonts w:ascii="Arial" w:hAnsi="Arial"/>
                <w:b/>
                <w:w w:val="80"/>
                <w:sz w:val="20"/>
              </w:rPr>
              <w:t>HT)</w:t>
            </w:r>
          </w:p>
        </w:tc>
      </w:tr>
    </w:tbl>
    <w:p>
      <w:pPr>
        <w:pStyle w:val="BodyText"/>
        <w:spacing w:before="32"/>
        <w:rPr>
          <w:u w:val="none"/>
        </w:rPr>
      </w:pPr>
    </w:p>
    <w:p>
      <w:pPr>
        <w:pStyle w:val="BodyText"/>
        <w:ind w:left="145" w:right="232"/>
        <w:rPr>
          <w:u w:val="none"/>
        </w:rPr>
      </w:pPr>
      <w:r>
        <w:rPr>
          <w:i w:val="0"/>
          <w:spacing w:val="-2"/>
          <w:w w:val="85"/>
          <w:u w:val="single"/>
        </w:rPr>
        <w:t>NB:</w:t>
      </w:r>
      <w:r>
        <w:rPr>
          <w:i w:val="0"/>
          <w:spacing w:val="-4"/>
          <w:w w:val="85"/>
          <w:u w:val="single"/>
        </w:rPr>
        <w:t> </w:t>
      </w:r>
      <w:r>
        <w:rPr>
          <w:spacing w:val="-2"/>
          <w:w w:val="85"/>
          <w:u w:val="single"/>
        </w:rPr>
        <w:t>Pour</w:t>
      </w:r>
      <w:r>
        <w:rPr>
          <w:spacing w:val="-4"/>
          <w:w w:val="85"/>
          <w:u w:val="single"/>
        </w:rPr>
        <w:t> </w:t>
      </w:r>
      <w:r>
        <w:rPr>
          <w:spacing w:val="-2"/>
          <w:w w:val="85"/>
          <w:u w:val="single"/>
        </w:rPr>
        <w:t>chacun de ces types d'opération, il</w:t>
      </w:r>
      <w:r>
        <w:rPr>
          <w:spacing w:val="-4"/>
          <w:w w:val="85"/>
          <w:u w:val="single"/>
        </w:rPr>
        <w:t> </w:t>
      </w:r>
      <w:r>
        <w:rPr>
          <w:spacing w:val="-2"/>
          <w:w w:val="85"/>
          <w:u w:val="single"/>
        </w:rPr>
        <w:t>s'agit de chiffrer chaque prix</w:t>
      </w:r>
      <w:r>
        <w:rPr>
          <w:spacing w:val="39"/>
          <w:u w:val="single"/>
        </w:rPr>
        <w:t> </w:t>
      </w:r>
      <w:r>
        <w:rPr>
          <w:spacing w:val="-2"/>
          <w:w w:val="85"/>
          <w:u w:val="single"/>
        </w:rPr>
        <w:t>du bordereau des prix en</w:t>
      </w:r>
      <w:r>
        <w:rPr>
          <w:spacing w:val="-2"/>
          <w:w w:val="85"/>
          <w:u w:val="none"/>
        </w:rPr>
        <w:t> </w:t>
      </w:r>
      <w:r>
        <w:rPr>
          <w:w w:val="80"/>
          <w:u w:val="single"/>
        </w:rPr>
        <w:t>considérant le montant maximum de l'opération, soit 5 M€, 30 M€ et 200M€.</w:t>
      </w:r>
      <w:r>
        <w:rPr>
          <w:spacing w:val="40"/>
          <w:u w:val="single"/>
        </w:rPr>
        <w:t> </w:t>
      </w:r>
      <w:r>
        <w:rPr>
          <w:w w:val="80"/>
          <w:u w:val="single"/>
        </w:rPr>
        <w:t>Ces prix constitueront des prix-</w:t>
      </w:r>
      <w:r>
        <w:rPr>
          <w:w w:val="80"/>
          <w:u w:val="none"/>
        </w:rPr>
        <w:t> </w:t>
      </w:r>
      <w:r>
        <w:rPr>
          <w:w w:val="80"/>
          <w:u w:val="single"/>
        </w:rPr>
        <w:t>plafond</w:t>
      </w:r>
      <w:r>
        <w:rPr>
          <w:u w:val="single"/>
        </w:rPr>
        <w:t> </w:t>
      </w:r>
      <w:r>
        <w:rPr>
          <w:w w:val="80"/>
          <w:u w:val="single"/>
        </w:rPr>
        <w:t>pour</w:t>
      </w:r>
      <w:r>
        <w:rPr>
          <w:u w:val="single"/>
        </w:rPr>
        <w:t> </w:t>
      </w:r>
      <w:r>
        <w:rPr>
          <w:w w:val="80"/>
          <w:u w:val="single"/>
        </w:rPr>
        <w:t>l'ensemble</w:t>
      </w:r>
      <w:r>
        <w:rPr>
          <w:u w:val="single"/>
        </w:rPr>
        <w:t> </w:t>
      </w:r>
      <w:r>
        <w:rPr>
          <w:w w:val="80"/>
          <w:u w:val="single"/>
        </w:rPr>
        <w:t>des</w:t>
      </w:r>
      <w:r>
        <w:rPr>
          <w:u w:val="single"/>
        </w:rPr>
        <w:t> </w:t>
      </w:r>
      <w:r>
        <w:rPr>
          <w:w w:val="80"/>
          <w:u w:val="single"/>
        </w:rPr>
        <w:t>marchés</w:t>
      </w:r>
      <w:r>
        <w:rPr>
          <w:u w:val="single"/>
        </w:rPr>
        <w:t> </w:t>
      </w:r>
      <w:r>
        <w:rPr>
          <w:w w:val="80"/>
          <w:u w:val="single"/>
        </w:rPr>
        <w:t>subséquents</w:t>
      </w:r>
      <w:r>
        <w:rPr>
          <w:u w:val="single"/>
        </w:rPr>
        <w:t> </w:t>
      </w:r>
      <w:r>
        <w:rPr>
          <w:w w:val="80"/>
          <w:u w:val="single"/>
        </w:rPr>
        <w:t>(par</w:t>
      </w:r>
      <w:r>
        <w:rPr>
          <w:u w:val="single"/>
        </w:rPr>
        <w:t> </w:t>
      </w:r>
      <w:r>
        <w:rPr>
          <w:w w:val="80"/>
          <w:u w:val="single"/>
        </w:rPr>
        <w:t>montant</w:t>
      </w:r>
      <w:r>
        <w:rPr>
          <w:u w:val="single"/>
        </w:rPr>
        <w:t> </w:t>
      </w:r>
      <w:r>
        <w:rPr>
          <w:w w:val="80"/>
          <w:u w:val="single"/>
        </w:rPr>
        <w:t>d'opération).</w:t>
      </w:r>
      <w:r>
        <w:rPr>
          <w:u w:val="single"/>
        </w:rPr>
        <w:t> </w:t>
      </w:r>
      <w:r>
        <w:rPr>
          <w:w w:val="80"/>
          <w:u w:val="single"/>
        </w:rPr>
        <w:t>C'est</w:t>
      </w:r>
      <w:r>
        <w:rPr>
          <w:u w:val="single"/>
        </w:rPr>
        <w:t> </w:t>
      </w:r>
      <w:r>
        <w:rPr>
          <w:w w:val="80"/>
          <w:u w:val="single"/>
        </w:rPr>
        <w:t>également</w:t>
      </w:r>
      <w:r>
        <w:rPr>
          <w:u w:val="single"/>
        </w:rPr>
        <w:t> </w:t>
      </w:r>
      <w:r>
        <w:rPr>
          <w:w w:val="80"/>
          <w:u w:val="single"/>
        </w:rPr>
        <w:t>sur</w:t>
      </w:r>
      <w:r>
        <w:rPr>
          <w:u w:val="single"/>
        </w:rPr>
        <w:t> </w:t>
      </w:r>
      <w:r>
        <w:rPr>
          <w:w w:val="80"/>
          <w:u w:val="single"/>
        </w:rPr>
        <w:t>cette</w:t>
      </w:r>
      <w:r>
        <w:rPr>
          <w:spacing w:val="40"/>
          <w:u w:val="none"/>
        </w:rPr>
        <w:t> </w:t>
      </w:r>
      <w:r>
        <w:rPr>
          <w:w w:val="85"/>
          <w:u w:val="single"/>
        </w:rPr>
        <w:t>base</w:t>
      </w:r>
      <w:r>
        <w:rPr>
          <w:spacing w:val="-4"/>
          <w:w w:val="85"/>
          <w:u w:val="single"/>
        </w:rPr>
        <w:t> </w:t>
      </w:r>
      <w:r>
        <w:rPr>
          <w:w w:val="85"/>
          <w:u w:val="single"/>
        </w:rPr>
        <w:t>de</w:t>
      </w:r>
      <w:r>
        <w:rPr>
          <w:spacing w:val="-5"/>
          <w:w w:val="85"/>
          <w:u w:val="single"/>
        </w:rPr>
        <w:t> </w:t>
      </w:r>
      <w:r>
        <w:rPr>
          <w:w w:val="85"/>
          <w:u w:val="single"/>
        </w:rPr>
        <w:t>ces</w:t>
      </w:r>
      <w:r>
        <w:rPr>
          <w:spacing w:val="-5"/>
          <w:w w:val="85"/>
          <w:u w:val="single"/>
        </w:rPr>
        <w:t> </w:t>
      </w:r>
      <w:r>
        <w:rPr>
          <w:w w:val="85"/>
          <w:u w:val="single"/>
        </w:rPr>
        <w:t>prix</w:t>
      </w:r>
      <w:r>
        <w:rPr>
          <w:spacing w:val="31"/>
          <w:u w:val="single"/>
        </w:rPr>
        <w:t> </w:t>
      </w:r>
      <w:r>
        <w:rPr>
          <w:w w:val="85"/>
          <w:u w:val="single"/>
        </w:rPr>
        <w:t>que</w:t>
      </w:r>
      <w:r>
        <w:rPr>
          <w:spacing w:val="-5"/>
          <w:w w:val="85"/>
          <w:u w:val="single"/>
        </w:rPr>
        <w:t> </w:t>
      </w:r>
      <w:r>
        <w:rPr>
          <w:w w:val="85"/>
          <w:u w:val="single"/>
        </w:rPr>
        <w:t>sera</w:t>
      </w:r>
      <w:r>
        <w:rPr>
          <w:spacing w:val="-5"/>
          <w:w w:val="85"/>
          <w:u w:val="single"/>
        </w:rPr>
        <w:t> </w:t>
      </w:r>
      <w:r>
        <w:rPr>
          <w:w w:val="85"/>
          <w:u w:val="single"/>
        </w:rPr>
        <w:t>jugé</w:t>
      </w:r>
      <w:r>
        <w:rPr>
          <w:spacing w:val="-5"/>
          <w:w w:val="85"/>
          <w:u w:val="single"/>
        </w:rPr>
        <w:t> </w:t>
      </w:r>
      <w:r>
        <w:rPr>
          <w:w w:val="85"/>
          <w:u w:val="single"/>
        </w:rPr>
        <w:t>le</w:t>
      </w:r>
      <w:r>
        <w:rPr>
          <w:spacing w:val="-5"/>
          <w:w w:val="85"/>
          <w:u w:val="single"/>
        </w:rPr>
        <w:t> </w:t>
      </w:r>
      <w:r>
        <w:rPr>
          <w:w w:val="85"/>
          <w:u w:val="single"/>
        </w:rPr>
        <w:t>critère</w:t>
      </w:r>
      <w:r>
        <w:rPr>
          <w:spacing w:val="-5"/>
          <w:w w:val="85"/>
          <w:u w:val="single"/>
        </w:rPr>
        <w:t> </w:t>
      </w:r>
      <w:r>
        <w:rPr>
          <w:w w:val="85"/>
          <w:u w:val="single"/>
        </w:rPr>
        <w:t>prix</w:t>
      </w:r>
      <w:r>
        <w:rPr>
          <w:spacing w:val="-5"/>
          <w:w w:val="85"/>
          <w:u w:val="single"/>
        </w:rPr>
        <w:t> </w:t>
      </w:r>
      <w:r>
        <w:rPr>
          <w:w w:val="85"/>
          <w:u w:val="single"/>
        </w:rPr>
        <w:t>de</w:t>
      </w:r>
      <w:r>
        <w:rPr>
          <w:spacing w:val="-5"/>
          <w:w w:val="85"/>
          <w:u w:val="single"/>
        </w:rPr>
        <w:t> </w:t>
      </w:r>
      <w:r>
        <w:rPr>
          <w:w w:val="85"/>
          <w:u w:val="single"/>
        </w:rPr>
        <w:t>l'accord-cadre.</w:t>
      </w:r>
    </w:p>
    <w:p>
      <w:pPr>
        <w:pStyle w:val="BodyText"/>
        <w:spacing w:before="43"/>
        <w:rPr>
          <w:sz w:val="20"/>
          <w:u w:val="none"/>
        </w:rPr>
      </w:pPr>
    </w:p>
    <w:tbl>
      <w:tblPr>
        <w:tblW w:w="0" w:type="auto"/>
        <w:jc w:val="left"/>
        <w:tblInd w:w="7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936"/>
        <w:gridCol w:w="6692"/>
        <w:gridCol w:w="1882"/>
      </w:tblGrid>
      <w:tr>
        <w:trPr>
          <w:trHeight w:val="2460" w:hRule="atLeast"/>
        </w:trPr>
        <w:tc>
          <w:tcPr>
            <w:tcW w:w="936" w:type="dxa"/>
          </w:tcPr>
          <w:p>
            <w:pPr>
              <w:pStyle w:val="TableParagraph"/>
              <w:rPr>
                <w:rFonts w:ascii="Times New Roman"/>
                <w:sz w:val="20"/>
              </w:rPr>
            </w:pPr>
          </w:p>
        </w:tc>
        <w:tc>
          <w:tcPr>
            <w:tcW w:w="6692" w:type="dxa"/>
          </w:tcPr>
          <w:p>
            <w:pPr>
              <w:pStyle w:val="TableParagraph"/>
              <w:spacing w:before="67"/>
              <w:ind w:left="212" w:right="186"/>
              <w:jc w:val="both"/>
              <w:rPr>
                <w:sz w:val="20"/>
              </w:rPr>
            </w:pPr>
            <w:r>
              <w:rPr>
                <w:sz w:val="20"/>
              </w:rPr>
              <w:t>une réunion d'une demi-journée pendant la phase de réalisation. Ce prix s'applique pour toute réunion supplémentaire par rapport à celles initialement prévues dans les documents du marché.</w:t>
            </w:r>
          </w:p>
          <w:p>
            <w:pPr>
              <w:pStyle w:val="TableParagraph"/>
              <w:rPr>
                <w:rFonts w:ascii="Arial"/>
                <w:b/>
                <w:i/>
                <w:sz w:val="20"/>
              </w:rPr>
            </w:pPr>
          </w:p>
          <w:p>
            <w:pPr>
              <w:pStyle w:val="TableParagraph"/>
              <w:rPr>
                <w:rFonts w:ascii="Arial"/>
                <w:b/>
                <w:i/>
                <w:sz w:val="20"/>
              </w:rPr>
            </w:pPr>
          </w:p>
          <w:p>
            <w:pPr>
              <w:pStyle w:val="TableParagraph"/>
              <w:spacing w:before="26"/>
              <w:rPr>
                <w:rFonts w:ascii="Arial"/>
                <w:b/>
                <w:i/>
                <w:sz w:val="20"/>
              </w:rPr>
            </w:pPr>
          </w:p>
          <w:p>
            <w:pPr>
              <w:pStyle w:val="TableParagraph"/>
              <w:ind w:left="70"/>
              <w:rPr>
                <w:sz w:val="20"/>
              </w:rPr>
            </w:pPr>
            <w:r>
              <w:rPr>
                <w:sz w:val="20"/>
              </w:rPr>
              <w:t>L'Unité</w:t>
            </w:r>
            <w:r>
              <w:rPr>
                <w:spacing w:val="44"/>
                <w:sz w:val="20"/>
              </w:rPr>
              <w:t> </w:t>
            </w:r>
            <w:r>
              <w:rPr>
                <w:spacing w:val="-2"/>
                <w:sz w:val="20"/>
              </w:rPr>
              <w:t>.......................................................................................................</w:t>
            </w:r>
          </w:p>
          <w:p>
            <w:pPr>
              <w:pStyle w:val="TableParagraph"/>
              <w:spacing w:before="114"/>
              <w:ind w:left="70"/>
              <w:rPr>
                <w:sz w:val="20"/>
              </w:rPr>
            </w:pPr>
            <w:r>
              <w:rPr>
                <w:spacing w:val="-2"/>
                <w:sz w:val="20"/>
              </w:rPr>
              <w:t>...................................................................................................................</w:t>
            </w:r>
          </w:p>
        </w:tc>
        <w:tc>
          <w:tcPr>
            <w:tcW w:w="1882" w:type="dxa"/>
          </w:tcPr>
          <w:p>
            <w:pPr>
              <w:pStyle w:val="TableParagraph"/>
              <w:rPr>
                <w:rFonts w:ascii="Times New Roman"/>
                <w:sz w:val="20"/>
              </w:rPr>
            </w:pPr>
          </w:p>
        </w:tc>
      </w:tr>
    </w:tbl>
    <w:sectPr>
      <w:type w:val="continuous"/>
      <w:pgSz w:w="11910" w:h="16840"/>
      <w:pgMar w:header="711" w:footer="917" w:top="1100" w:bottom="1100" w:left="1275"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Microsoft Sans Serif">
    <w:altName w:val="Microsoft Sans Serif"/>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b w:val="0"/>
        <w:i w:val="0"/>
        <w:sz w:val="20"/>
        <w:u w:val="none"/>
      </w:rPr>
    </w:pPr>
    <w:r>
      <w:rPr>
        <w:b w:val="0"/>
        <w:i w:val="0"/>
        <w:sz w:val="20"/>
      </w:rPr>
      <mc:AlternateContent>
        <mc:Choice Requires="wps">
          <w:drawing>
            <wp:anchor distT="0" distB="0" distL="0" distR="0" allowOverlap="1" layoutInCell="1" locked="0" behindDoc="1" simplePos="0" relativeHeight="486679552">
              <wp:simplePos x="0" y="0"/>
              <wp:positionH relativeFrom="page">
                <wp:posOffset>3685540</wp:posOffset>
              </wp:positionH>
              <wp:positionV relativeFrom="page">
                <wp:posOffset>9969589</wp:posOffset>
              </wp:positionV>
              <wp:extent cx="372110" cy="19431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372110" cy="194310"/>
                      </a:xfrm>
                      <a:prstGeom prst="rect">
                        <a:avLst/>
                      </a:prstGeom>
                    </wps:spPr>
                    <wps:txbx>
                      <w:txbxContent>
                        <w:p>
                          <w:pPr>
                            <w:spacing w:before="10"/>
                            <w:ind w:left="20" w:right="0" w:firstLine="0"/>
                            <w:jc w:val="left"/>
                            <w:rPr>
                              <w:rFonts w:ascii="Times New Roman"/>
                              <w:sz w:val="24"/>
                            </w:rPr>
                          </w:pPr>
                          <w:r>
                            <w:rPr>
                              <w:rFonts w:ascii="Times New Roman"/>
                              <w:spacing w:val="-2"/>
                              <w:sz w:val="24"/>
                            </w:rPr>
                            <w:fldChar w:fldCharType="begin"/>
                          </w:r>
                          <w:r>
                            <w:rPr>
                              <w:rFonts w:ascii="Times New Roman"/>
                              <w:spacing w:val="-2"/>
                              <w:sz w:val="24"/>
                            </w:rPr>
                            <w:instrText> PAGE </w:instrText>
                          </w:r>
                          <w:r>
                            <w:rPr>
                              <w:rFonts w:ascii="Times New Roman"/>
                              <w:spacing w:val="-2"/>
                              <w:sz w:val="24"/>
                            </w:rPr>
                            <w:fldChar w:fldCharType="separate"/>
                          </w:r>
                          <w:r>
                            <w:rPr>
                              <w:rFonts w:ascii="Times New Roman"/>
                              <w:spacing w:val="-2"/>
                              <w:sz w:val="24"/>
                            </w:rPr>
                            <w:t>10</w:t>
                          </w:r>
                          <w:r>
                            <w:rPr>
                              <w:rFonts w:ascii="Times New Roman"/>
                              <w:spacing w:val="-2"/>
                              <w:sz w:val="24"/>
                            </w:rPr>
                            <w:fldChar w:fldCharType="end"/>
                          </w:r>
                          <w:r>
                            <w:rPr>
                              <w:rFonts w:ascii="Times New Roman"/>
                              <w:spacing w:val="-2"/>
                              <w:sz w:val="24"/>
                            </w:rPr>
                            <w:t>/</w:t>
                          </w:r>
                          <w:r>
                            <w:rPr>
                              <w:rFonts w:ascii="Times New Roman"/>
                              <w:spacing w:val="-2"/>
                              <w:sz w:val="24"/>
                            </w:rPr>
                            <w:fldChar w:fldCharType="begin"/>
                          </w:r>
                          <w:r>
                            <w:rPr>
                              <w:rFonts w:ascii="Times New Roman"/>
                              <w:spacing w:val="-2"/>
                              <w:sz w:val="24"/>
                            </w:rPr>
                            <w:instrText> NUMPAGES </w:instrText>
                          </w:r>
                          <w:r>
                            <w:rPr>
                              <w:rFonts w:ascii="Times New Roman"/>
                              <w:spacing w:val="-2"/>
                              <w:sz w:val="24"/>
                            </w:rPr>
                            <w:fldChar w:fldCharType="separate"/>
                          </w:r>
                          <w:r>
                            <w:rPr>
                              <w:rFonts w:ascii="Times New Roman"/>
                              <w:spacing w:val="-2"/>
                              <w:sz w:val="24"/>
                            </w:rPr>
                            <w:t>15</w:t>
                          </w:r>
                          <w:r>
                            <w:rPr>
                              <w:rFonts w:ascii="Times New Roman"/>
                              <w:spacing w:val="-2"/>
                              <w:sz w:val="24"/>
                            </w:rPr>
                            <w:fldChar w:fldCharType="end"/>
                          </w:r>
                        </w:p>
                      </w:txbxContent>
                    </wps:txbx>
                    <wps:bodyPr wrap="square" lIns="0" tIns="0" rIns="0" bIns="0" rtlCol="0">
                      <a:noAutofit/>
                    </wps:bodyPr>
                  </wps:wsp>
                </a:graphicData>
              </a:graphic>
            </wp:anchor>
          </w:drawing>
        </mc:Choice>
        <mc:Fallback>
          <w:pict>
            <v:shape style="position:absolute;margin-left:290.200012pt;margin-top:785.007019pt;width:29.3pt;height:15.3pt;mso-position-horizontal-relative:page;mso-position-vertical-relative:page;z-index:-16636928" type="#_x0000_t202" id="docshape3" filled="false" stroked="false">
              <v:textbox inset="0,0,0,0">
                <w:txbxContent>
                  <w:p>
                    <w:pPr>
                      <w:spacing w:before="10"/>
                      <w:ind w:left="20" w:right="0" w:firstLine="0"/>
                      <w:jc w:val="left"/>
                      <w:rPr>
                        <w:rFonts w:ascii="Times New Roman"/>
                        <w:sz w:val="24"/>
                      </w:rPr>
                    </w:pPr>
                    <w:r>
                      <w:rPr>
                        <w:rFonts w:ascii="Times New Roman"/>
                        <w:spacing w:val="-2"/>
                        <w:sz w:val="24"/>
                      </w:rPr>
                      <w:fldChar w:fldCharType="begin"/>
                    </w:r>
                    <w:r>
                      <w:rPr>
                        <w:rFonts w:ascii="Times New Roman"/>
                        <w:spacing w:val="-2"/>
                        <w:sz w:val="24"/>
                      </w:rPr>
                      <w:instrText> PAGE </w:instrText>
                    </w:r>
                    <w:r>
                      <w:rPr>
                        <w:rFonts w:ascii="Times New Roman"/>
                        <w:spacing w:val="-2"/>
                        <w:sz w:val="24"/>
                      </w:rPr>
                      <w:fldChar w:fldCharType="separate"/>
                    </w:r>
                    <w:r>
                      <w:rPr>
                        <w:rFonts w:ascii="Times New Roman"/>
                        <w:spacing w:val="-2"/>
                        <w:sz w:val="24"/>
                      </w:rPr>
                      <w:t>10</w:t>
                    </w:r>
                    <w:r>
                      <w:rPr>
                        <w:rFonts w:ascii="Times New Roman"/>
                        <w:spacing w:val="-2"/>
                        <w:sz w:val="24"/>
                      </w:rPr>
                      <w:fldChar w:fldCharType="end"/>
                    </w:r>
                    <w:r>
                      <w:rPr>
                        <w:rFonts w:ascii="Times New Roman"/>
                        <w:spacing w:val="-2"/>
                        <w:sz w:val="24"/>
                      </w:rPr>
                      <w:t>/</w:t>
                    </w:r>
                    <w:r>
                      <w:rPr>
                        <w:rFonts w:ascii="Times New Roman"/>
                        <w:spacing w:val="-2"/>
                        <w:sz w:val="24"/>
                      </w:rPr>
                      <w:fldChar w:fldCharType="begin"/>
                    </w:r>
                    <w:r>
                      <w:rPr>
                        <w:rFonts w:ascii="Times New Roman"/>
                        <w:spacing w:val="-2"/>
                        <w:sz w:val="24"/>
                      </w:rPr>
                      <w:instrText> NUMPAGES </w:instrText>
                    </w:r>
                    <w:r>
                      <w:rPr>
                        <w:rFonts w:ascii="Times New Roman"/>
                        <w:spacing w:val="-2"/>
                        <w:sz w:val="24"/>
                      </w:rPr>
                      <w:fldChar w:fldCharType="separate"/>
                    </w:r>
                    <w:r>
                      <w:rPr>
                        <w:rFonts w:ascii="Times New Roman"/>
                        <w:spacing w:val="-2"/>
                        <w:sz w:val="24"/>
                      </w:rPr>
                      <w:t>15</w:t>
                    </w:r>
                    <w:r>
                      <w:rPr>
                        <w:rFonts w:ascii="Times New Roman"/>
                        <w:spacing w:val="-2"/>
                        <w:sz w:val="24"/>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b w:val="0"/>
        <w:i w:val="0"/>
        <w:sz w:val="20"/>
        <w:u w:val="none"/>
      </w:rPr>
    </w:pPr>
    <w:r>
      <w:rPr>
        <w:b w:val="0"/>
        <w:i w:val="0"/>
        <w:sz w:val="20"/>
      </w:rPr>
      <mc:AlternateContent>
        <mc:Choice Requires="wps">
          <w:drawing>
            <wp:anchor distT="0" distB="0" distL="0" distR="0" allowOverlap="1" layoutInCell="1" locked="0" behindDoc="1" simplePos="0" relativeHeight="486678528">
              <wp:simplePos x="0" y="0"/>
              <wp:positionH relativeFrom="page">
                <wp:posOffset>889000</wp:posOffset>
              </wp:positionH>
              <wp:positionV relativeFrom="page">
                <wp:posOffset>439087</wp:posOffset>
              </wp:positionV>
              <wp:extent cx="2169795" cy="20066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69795" cy="200660"/>
                      </a:xfrm>
                      <a:prstGeom prst="rect">
                        <a:avLst/>
                      </a:prstGeom>
                    </wps:spPr>
                    <wps:txbx>
                      <w:txbxContent>
                        <w:p>
                          <w:pPr>
                            <w:spacing w:before="19"/>
                            <w:ind w:left="20" w:right="0" w:firstLine="0"/>
                            <w:jc w:val="left"/>
                            <w:rPr>
                              <w:rFonts w:ascii="Arial"/>
                              <w:b/>
                              <w:sz w:val="24"/>
                            </w:rPr>
                          </w:pPr>
                          <w:r>
                            <w:rPr>
                              <w:rFonts w:ascii="Arial"/>
                              <w:b/>
                              <w:w w:val="80"/>
                              <w:sz w:val="24"/>
                            </w:rPr>
                            <w:t>BORDEREAU</w:t>
                          </w:r>
                          <w:r>
                            <w:rPr>
                              <w:rFonts w:ascii="Arial"/>
                              <w:b/>
                              <w:spacing w:val="-8"/>
                              <w:sz w:val="24"/>
                            </w:rPr>
                            <w:t> </w:t>
                          </w:r>
                          <w:r>
                            <w:rPr>
                              <w:rFonts w:ascii="Arial"/>
                              <w:b/>
                              <w:w w:val="80"/>
                              <w:sz w:val="24"/>
                            </w:rPr>
                            <w:t>DES</w:t>
                          </w:r>
                          <w:r>
                            <w:rPr>
                              <w:rFonts w:ascii="Arial"/>
                              <w:b/>
                              <w:spacing w:val="-5"/>
                              <w:sz w:val="24"/>
                            </w:rPr>
                            <w:t> </w:t>
                          </w:r>
                          <w:r>
                            <w:rPr>
                              <w:rFonts w:ascii="Arial"/>
                              <w:b/>
                              <w:w w:val="80"/>
                              <w:sz w:val="24"/>
                            </w:rPr>
                            <w:t>PRIX</w:t>
                          </w:r>
                          <w:r>
                            <w:rPr>
                              <w:rFonts w:ascii="Arial"/>
                              <w:b/>
                              <w:spacing w:val="-5"/>
                              <w:sz w:val="24"/>
                            </w:rPr>
                            <w:t> </w:t>
                          </w:r>
                          <w:r>
                            <w:rPr>
                              <w:rFonts w:ascii="Arial"/>
                              <w:b/>
                              <w:spacing w:val="-2"/>
                              <w:w w:val="80"/>
                              <w:sz w:val="24"/>
                            </w:rPr>
                            <w:t>PLAFONDS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70pt;margin-top:34.573826pt;width:170.85pt;height:15.8pt;mso-position-horizontal-relative:page;mso-position-vertical-relative:page;z-index:-16637952" type="#_x0000_t202" id="docshape1" filled="false" stroked="false">
              <v:textbox inset="0,0,0,0">
                <w:txbxContent>
                  <w:p>
                    <w:pPr>
                      <w:spacing w:before="19"/>
                      <w:ind w:left="20" w:right="0" w:firstLine="0"/>
                      <w:jc w:val="left"/>
                      <w:rPr>
                        <w:rFonts w:ascii="Arial"/>
                        <w:b/>
                        <w:sz w:val="24"/>
                      </w:rPr>
                    </w:pPr>
                    <w:r>
                      <w:rPr>
                        <w:rFonts w:ascii="Arial"/>
                        <w:b/>
                        <w:w w:val="80"/>
                        <w:sz w:val="24"/>
                      </w:rPr>
                      <w:t>BORDEREAU</w:t>
                    </w:r>
                    <w:r>
                      <w:rPr>
                        <w:rFonts w:ascii="Arial"/>
                        <w:b/>
                        <w:spacing w:val="-8"/>
                        <w:sz w:val="24"/>
                      </w:rPr>
                      <w:t> </w:t>
                    </w:r>
                    <w:r>
                      <w:rPr>
                        <w:rFonts w:ascii="Arial"/>
                        <w:b/>
                        <w:w w:val="80"/>
                        <w:sz w:val="24"/>
                      </w:rPr>
                      <w:t>DES</w:t>
                    </w:r>
                    <w:r>
                      <w:rPr>
                        <w:rFonts w:ascii="Arial"/>
                        <w:b/>
                        <w:spacing w:val="-5"/>
                        <w:sz w:val="24"/>
                      </w:rPr>
                      <w:t> </w:t>
                    </w:r>
                    <w:r>
                      <w:rPr>
                        <w:rFonts w:ascii="Arial"/>
                        <w:b/>
                        <w:w w:val="80"/>
                        <w:sz w:val="24"/>
                      </w:rPr>
                      <w:t>PRIX</w:t>
                    </w:r>
                    <w:r>
                      <w:rPr>
                        <w:rFonts w:ascii="Arial"/>
                        <w:b/>
                        <w:spacing w:val="-5"/>
                        <w:sz w:val="24"/>
                      </w:rPr>
                      <w:t> </w:t>
                    </w:r>
                    <w:r>
                      <w:rPr>
                        <w:rFonts w:ascii="Arial"/>
                        <w:b/>
                        <w:spacing w:val="-2"/>
                        <w:w w:val="80"/>
                        <w:sz w:val="24"/>
                      </w:rPr>
                      <w:t>PLAFONDS</w:t>
                    </w:r>
                  </w:p>
                </w:txbxContent>
              </v:textbox>
              <w10:wrap type="none"/>
            </v:shape>
          </w:pict>
        </mc:Fallback>
      </mc:AlternateContent>
    </w:r>
    <w:r>
      <w:rPr>
        <w:b w:val="0"/>
        <w:i w:val="0"/>
        <w:sz w:val="20"/>
      </w:rPr>
      <mc:AlternateContent>
        <mc:Choice Requires="wps">
          <w:drawing>
            <wp:anchor distT="0" distB="0" distL="0" distR="0" allowOverlap="1" layoutInCell="1" locked="0" behindDoc="1" simplePos="0" relativeHeight="486679040">
              <wp:simplePos x="0" y="0"/>
              <wp:positionH relativeFrom="page">
                <wp:posOffset>4349750</wp:posOffset>
              </wp:positionH>
              <wp:positionV relativeFrom="page">
                <wp:posOffset>439087</wp:posOffset>
              </wp:positionV>
              <wp:extent cx="2324735" cy="20066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324735" cy="200660"/>
                      </a:xfrm>
                      <a:prstGeom prst="rect">
                        <a:avLst/>
                      </a:prstGeom>
                    </wps:spPr>
                    <wps:txbx>
                      <w:txbxContent>
                        <w:p>
                          <w:pPr>
                            <w:spacing w:before="19"/>
                            <w:ind w:left="20" w:right="0" w:firstLine="0"/>
                            <w:jc w:val="left"/>
                            <w:rPr>
                              <w:rFonts w:ascii="Arial"/>
                              <w:i/>
                              <w:sz w:val="24"/>
                            </w:rPr>
                          </w:pPr>
                          <w:r>
                            <w:rPr>
                              <w:rFonts w:ascii="Arial"/>
                              <w:i/>
                              <w:w w:val="80"/>
                              <w:sz w:val="24"/>
                            </w:rPr>
                            <w:t>Accord</w:t>
                          </w:r>
                          <w:r>
                            <w:rPr>
                              <w:rFonts w:ascii="Arial"/>
                              <w:i/>
                              <w:spacing w:val="-3"/>
                              <w:sz w:val="24"/>
                            </w:rPr>
                            <w:t> </w:t>
                          </w:r>
                          <w:r>
                            <w:rPr>
                              <w:rFonts w:ascii="Arial"/>
                              <w:i/>
                              <w:w w:val="80"/>
                              <w:sz w:val="24"/>
                            </w:rPr>
                            <w:t>cadre</w:t>
                          </w:r>
                          <w:r>
                            <w:rPr>
                              <w:rFonts w:ascii="Arial"/>
                              <w:i/>
                              <w:spacing w:val="-3"/>
                              <w:sz w:val="24"/>
                            </w:rPr>
                            <w:t> </w:t>
                          </w:r>
                          <w:r>
                            <w:rPr>
                              <w:rFonts w:ascii="Arial"/>
                              <w:i/>
                              <w:w w:val="80"/>
                              <w:sz w:val="24"/>
                            </w:rPr>
                            <w:t>DiRIF-missions</w:t>
                          </w:r>
                          <w:r>
                            <w:rPr>
                              <w:rFonts w:ascii="Arial"/>
                              <w:i/>
                              <w:spacing w:val="-4"/>
                              <w:sz w:val="24"/>
                            </w:rPr>
                            <w:t> </w:t>
                          </w:r>
                          <w:r>
                            <w:rPr>
                              <w:rFonts w:ascii="Arial"/>
                              <w:i/>
                              <w:w w:val="80"/>
                              <w:sz w:val="24"/>
                            </w:rPr>
                            <w:t>CSPS</w:t>
                          </w:r>
                          <w:r>
                            <w:rPr>
                              <w:rFonts w:ascii="Arial"/>
                              <w:i/>
                              <w:spacing w:val="-3"/>
                              <w:sz w:val="24"/>
                            </w:rPr>
                            <w:t> </w:t>
                          </w:r>
                          <w:r>
                            <w:rPr>
                              <w:rFonts w:ascii="Arial"/>
                              <w:i/>
                              <w:w w:val="80"/>
                              <w:sz w:val="24"/>
                            </w:rPr>
                            <w:t>cat</w:t>
                          </w:r>
                          <w:r>
                            <w:rPr>
                              <w:rFonts w:ascii="Arial"/>
                              <w:i/>
                              <w:spacing w:val="-4"/>
                              <w:sz w:val="24"/>
                            </w:rPr>
                            <w:t> </w:t>
                          </w:r>
                          <w:r>
                            <w:rPr>
                              <w:rFonts w:ascii="Arial"/>
                              <w:i/>
                              <w:spacing w:val="-10"/>
                              <w:w w:val="80"/>
                              <w:sz w:val="24"/>
                            </w:rPr>
                            <w:t>1</w:t>
                          </w:r>
                        </w:p>
                      </w:txbxContent>
                    </wps:txbx>
                    <wps:bodyPr wrap="square" lIns="0" tIns="0" rIns="0" bIns="0" rtlCol="0">
                      <a:noAutofit/>
                    </wps:bodyPr>
                  </wps:wsp>
                </a:graphicData>
              </a:graphic>
            </wp:anchor>
          </w:drawing>
        </mc:Choice>
        <mc:Fallback>
          <w:pict>
            <v:shape style="position:absolute;margin-left:342.5pt;margin-top:34.573826pt;width:183.05pt;height:15.8pt;mso-position-horizontal-relative:page;mso-position-vertical-relative:page;z-index:-16637440" type="#_x0000_t202" id="docshape2" filled="false" stroked="false">
              <v:textbox inset="0,0,0,0">
                <w:txbxContent>
                  <w:p>
                    <w:pPr>
                      <w:spacing w:before="19"/>
                      <w:ind w:left="20" w:right="0" w:firstLine="0"/>
                      <w:jc w:val="left"/>
                      <w:rPr>
                        <w:rFonts w:ascii="Arial"/>
                        <w:i/>
                        <w:sz w:val="24"/>
                      </w:rPr>
                    </w:pPr>
                    <w:r>
                      <w:rPr>
                        <w:rFonts w:ascii="Arial"/>
                        <w:i/>
                        <w:w w:val="80"/>
                        <w:sz w:val="24"/>
                      </w:rPr>
                      <w:t>Accord</w:t>
                    </w:r>
                    <w:r>
                      <w:rPr>
                        <w:rFonts w:ascii="Arial"/>
                        <w:i/>
                        <w:spacing w:val="-3"/>
                        <w:sz w:val="24"/>
                      </w:rPr>
                      <w:t> </w:t>
                    </w:r>
                    <w:r>
                      <w:rPr>
                        <w:rFonts w:ascii="Arial"/>
                        <w:i/>
                        <w:w w:val="80"/>
                        <w:sz w:val="24"/>
                      </w:rPr>
                      <w:t>cadre</w:t>
                    </w:r>
                    <w:r>
                      <w:rPr>
                        <w:rFonts w:ascii="Arial"/>
                        <w:i/>
                        <w:spacing w:val="-3"/>
                        <w:sz w:val="24"/>
                      </w:rPr>
                      <w:t> </w:t>
                    </w:r>
                    <w:r>
                      <w:rPr>
                        <w:rFonts w:ascii="Arial"/>
                        <w:i/>
                        <w:w w:val="80"/>
                        <w:sz w:val="24"/>
                      </w:rPr>
                      <w:t>DiRIF-missions</w:t>
                    </w:r>
                    <w:r>
                      <w:rPr>
                        <w:rFonts w:ascii="Arial"/>
                        <w:i/>
                        <w:spacing w:val="-4"/>
                        <w:sz w:val="24"/>
                      </w:rPr>
                      <w:t> </w:t>
                    </w:r>
                    <w:r>
                      <w:rPr>
                        <w:rFonts w:ascii="Arial"/>
                        <w:i/>
                        <w:w w:val="80"/>
                        <w:sz w:val="24"/>
                      </w:rPr>
                      <w:t>CSPS</w:t>
                    </w:r>
                    <w:r>
                      <w:rPr>
                        <w:rFonts w:ascii="Arial"/>
                        <w:i/>
                        <w:spacing w:val="-3"/>
                        <w:sz w:val="24"/>
                      </w:rPr>
                      <w:t> </w:t>
                    </w:r>
                    <w:r>
                      <w:rPr>
                        <w:rFonts w:ascii="Arial"/>
                        <w:i/>
                        <w:w w:val="80"/>
                        <w:sz w:val="24"/>
                      </w:rPr>
                      <w:t>cat</w:t>
                    </w:r>
                    <w:r>
                      <w:rPr>
                        <w:rFonts w:ascii="Arial"/>
                        <w:i/>
                        <w:spacing w:val="-4"/>
                        <w:sz w:val="24"/>
                      </w:rPr>
                      <w:t> </w:t>
                    </w:r>
                    <w:r>
                      <w:rPr>
                        <w:rFonts w:ascii="Arial"/>
                        <w:i/>
                        <w:spacing w:val="-10"/>
                        <w:w w:val="80"/>
                        <w:sz w:val="24"/>
                      </w:rPr>
                      <w:t>1</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21">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20">
    <w:multiLevelType w:val="hybridMultilevel"/>
    <w:lvl w:ilvl="0">
      <w:start w:val="0"/>
      <w:numFmt w:val="bullet"/>
      <w:lvlText w:val="–"/>
      <w:lvlJc w:val="left"/>
      <w:pPr>
        <w:ind w:left="212" w:hanging="578"/>
      </w:pPr>
      <w:rPr>
        <w:rFonts w:hint="default" w:ascii="Arial MT" w:hAnsi="Arial MT" w:eastAsia="Arial MT" w:cs="Arial MT"/>
        <w:b w:val="0"/>
        <w:bCs w:val="0"/>
        <w:i w:val="0"/>
        <w:iCs w:val="0"/>
        <w:spacing w:val="0"/>
        <w:w w:val="99"/>
        <w:sz w:val="18"/>
        <w:szCs w:val="18"/>
        <w:lang w:val="fr-FR" w:eastAsia="en-US" w:bidi="ar-SA"/>
      </w:rPr>
    </w:lvl>
    <w:lvl w:ilvl="1">
      <w:start w:val="0"/>
      <w:numFmt w:val="bullet"/>
      <w:lvlText w:val="•"/>
      <w:lvlJc w:val="left"/>
      <w:pPr>
        <w:ind w:left="866" w:hanging="578"/>
      </w:pPr>
      <w:rPr>
        <w:rFonts w:hint="default"/>
        <w:lang w:val="fr-FR" w:eastAsia="en-US" w:bidi="ar-SA"/>
      </w:rPr>
    </w:lvl>
    <w:lvl w:ilvl="2">
      <w:start w:val="0"/>
      <w:numFmt w:val="bullet"/>
      <w:lvlText w:val="•"/>
      <w:lvlJc w:val="left"/>
      <w:pPr>
        <w:ind w:left="1513" w:hanging="578"/>
      </w:pPr>
      <w:rPr>
        <w:rFonts w:hint="default"/>
        <w:lang w:val="fr-FR" w:eastAsia="en-US" w:bidi="ar-SA"/>
      </w:rPr>
    </w:lvl>
    <w:lvl w:ilvl="3">
      <w:start w:val="0"/>
      <w:numFmt w:val="bullet"/>
      <w:lvlText w:val="•"/>
      <w:lvlJc w:val="left"/>
      <w:pPr>
        <w:ind w:left="2160" w:hanging="578"/>
      </w:pPr>
      <w:rPr>
        <w:rFonts w:hint="default"/>
        <w:lang w:val="fr-FR" w:eastAsia="en-US" w:bidi="ar-SA"/>
      </w:rPr>
    </w:lvl>
    <w:lvl w:ilvl="4">
      <w:start w:val="0"/>
      <w:numFmt w:val="bullet"/>
      <w:lvlText w:val="•"/>
      <w:lvlJc w:val="left"/>
      <w:pPr>
        <w:ind w:left="2806" w:hanging="578"/>
      </w:pPr>
      <w:rPr>
        <w:rFonts w:hint="default"/>
        <w:lang w:val="fr-FR" w:eastAsia="en-US" w:bidi="ar-SA"/>
      </w:rPr>
    </w:lvl>
    <w:lvl w:ilvl="5">
      <w:start w:val="0"/>
      <w:numFmt w:val="bullet"/>
      <w:lvlText w:val="•"/>
      <w:lvlJc w:val="left"/>
      <w:pPr>
        <w:ind w:left="3453" w:hanging="578"/>
      </w:pPr>
      <w:rPr>
        <w:rFonts w:hint="default"/>
        <w:lang w:val="fr-FR" w:eastAsia="en-US" w:bidi="ar-SA"/>
      </w:rPr>
    </w:lvl>
    <w:lvl w:ilvl="6">
      <w:start w:val="0"/>
      <w:numFmt w:val="bullet"/>
      <w:lvlText w:val="•"/>
      <w:lvlJc w:val="left"/>
      <w:pPr>
        <w:ind w:left="4100" w:hanging="578"/>
      </w:pPr>
      <w:rPr>
        <w:rFonts w:hint="default"/>
        <w:lang w:val="fr-FR" w:eastAsia="en-US" w:bidi="ar-SA"/>
      </w:rPr>
    </w:lvl>
    <w:lvl w:ilvl="7">
      <w:start w:val="0"/>
      <w:numFmt w:val="bullet"/>
      <w:lvlText w:val="•"/>
      <w:lvlJc w:val="left"/>
      <w:pPr>
        <w:ind w:left="4746" w:hanging="578"/>
      </w:pPr>
      <w:rPr>
        <w:rFonts w:hint="default"/>
        <w:lang w:val="fr-FR" w:eastAsia="en-US" w:bidi="ar-SA"/>
      </w:rPr>
    </w:lvl>
    <w:lvl w:ilvl="8">
      <w:start w:val="0"/>
      <w:numFmt w:val="bullet"/>
      <w:lvlText w:val="•"/>
      <w:lvlJc w:val="left"/>
      <w:pPr>
        <w:ind w:left="5393" w:hanging="578"/>
      </w:pPr>
      <w:rPr>
        <w:rFonts w:hint="default"/>
        <w:lang w:val="fr-FR" w:eastAsia="en-US" w:bidi="ar-SA"/>
      </w:rPr>
    </w:lvl>
  </w:abstractNum>
  <w:abstractNum w:abstractNumId="19">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8">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7">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6">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5">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4">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3">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2">
    <w:multiLevelType w:val="hybridMultilevel"/>
    <w:lvl w:ilvl="0">
      <w:start w:val="0"/>
      <w:numFmt w:val="bullet"/>
      <w:lvlText w:val="•"/>
      <w:lvlJc w:val="left"/>
      <w:pPr>
        <w:ind w:left="931"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1">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0">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9">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8">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7">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6">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5">
    <w:multiLevelType w:val="hybridMultilevel"/>
    <w:lvl w:ilvl="0">
      <w:start w:val="0"/>
      <w:numFmt w:val="bullet"/>
      <w:lvlText w:val="•"/>
      <w:lvlJc w:val="left"/>
      <w:pPr>
        <w:ind w:left="932"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4">
    <w:multiLevelType w:val="hybridMultilevel"/>
    <w:lvl w:ilvl="0">
      <w:start w:val="0"/>
      <w:numFmt w:val="bullet"/>
      <w:lvlText w:val="–"/>
      <w:lvlJc w:val="left"/>
      <w:pPr>
        <w:ind w:left="216" w:hanging="578"/>
      </w:pPr>
      <w:rPr>
        <w:rFonts w:hint="default" w:ascii="Arial MT" w:hAnsi="Arial MT" w:eastAsia="Arial MT" w:cs="Arial MT"/>
        <w:b w:val="0"/>
        <w:bCs w:val="0"/>
        <w:i w:val="0"/>
        <w:iCs w:val="0"/>
        <w:spacing w:val="0"/>
        <w:w w:val="99"/>
        <w:sz w:val="18"/>
        <w:szCs w:val="18"/>
        <w:lang w:val="fr-FR" w:eastAsia="en-US" w:bidi="ar-SA"/>
      </w:rPr>
    </w:lvl>
    <w:lvl w:ilvl="1">
      <w:start w:val="0"/>
      <w:numFmt w:val="bullet"/>
      <w:lvlText w:val="•"/>
      <w:lvlJc w:val="left"/>
      <w:pPr>
        <w:ind w:left="866" w:hanging="578"/>
      </w:pPr>
      <w:rPr>
        <w:rFonts w:hint="default"/>
        <w:lang w:val="fr-FR" w:eastAsia="en-US" w:bidi="ar-SA"/>
      </w:rPr>
    </w:lvl>
    <w:lvl w:ilvl="2">
      <w:start w:val="0"/>
      <w:numFmt w:val="bullet"/>
      <w:lvlText w:val="•"/>
      <w:lvlJc w:val="left"/>
      <w:pPr>
        <w:ind w:left="1513" w:hanging="578"/>
      </w:pPr>
      <w:rPr>
        <w:rFonts w:hint="default"/>
        <w:lang w:val="fr-FR" w:eastAsia="en-US" w:bidi="ar-SA"/>
      </w:rPr>
    </w:lvl>
    <w:lvl w:ilvl="3">
      <w:start w:val="0"/>
      <w:numFmt w:val="bullet"/>
      <w:lvlText w:val="•"/>
      <w:lvlJc w:val="left"/>
      <w:pPr>
        <w:ind w:left="2160" w:hanging="578"/>
      </w:pPr>
      <w:rPr>
        <w:rFonts w:hint="default"/>
        <w:lang w:val="fr-FR" w:eastAsia="en-US" w:bidi="ar-SA"/>
      </w:rPr>
    </w:lvl>
    <w:lvl w:ilvl="4">
      <w:start w:val="0"/>
      <w:numFmt w:val="bullet"/>
      <w:lvlText w:val="•"/>
      <w:lvlJc w:val="left"/>
      <w:pPr>
        <w:ind w:left="2806" w:hanging="578"/>
      </w:pPr>
      <w:rPr>
        <w:rFonts w:hint="default"/>
        <w:lang w:val="fr-FR" w:eastAsia="en-US" w:bidi="ar-SA"/>
      </w:rPr>
    </w:lvl>
    <w:lvl w:ilvl="5">
      <w:start w:val="0"/>
      <w:numFmt w:val="bullet"/>
      <w:lvlText w:val="•"/>
      <w:lvlJc w:val="left"/>
      <w:pPr>
        <w:ind w:left="3453" w:hanging="578"/>
      </w:pPr>
      <w:rPr>
        <w:rFonts w:hint="default"/>
        <w:lang w:val="fr-FR" w:eastAsia="en-US" w:bidi="ar-SA"/>
      </w:rPr>
    </w:lvl>
    <w:lvl w:ilvl="6">
      <w:start w:val="0"/>
      <w:numFmt w:val="bullet"/>
      <w:lvlText w:val="•"/>
      <w:lvlJc w:val="left"/>
      <w:pPr>
        <w:ind w:left="4100" w:hanging="578"/>
      </w:pPr>
      <w:rPr>
        <w:rFonts w:hint="default"/>
        <w:lang w:val="fr-FR" w:eastAsia="en-US" w:bidi="ar-SA"/>
      </w:rPr>
    </w:lvl>
    <w:lvl w:ilvl="7">
      <w:start w:val="0"/>
      <w:numFmt w:val="bullet"/>
      <w:lvlText w:val="•"/>
      <w:lvlJc w:val="left"/>
      <w:pPr>
        <w:ind w:left="4746" w:hanging="578"/>
      </w:pPr>
      <w:rPr>
        <w:rFonts w:hint="default"/>
        <w:lang w:val="fr-FR" w:eastAsia="en-US" w:bidi="ar-SA"/>
      </w:rPr>
    </w:lvl>
    <w:lvl w:ilvl="8">
      <w:start w:val="0"/>
      <w:numFmt w:val="bullet"/>
      <w:lvlText w:val="•"/>
      <w:lvlJc w:val="left"/>
      <w:pPr>
        <w:ind w:left="5393" w:hanging="578"/>
      </w:pPr>
      <w:rPr>
        <w:rFonts w:hint="default"/>
        <w:lang w:val="fr-FR" w:eastAsia="en-US" w:bidi="ar-SA"/>
      </w:rPr>
    </w:lvl>
  </w:abstractNum>
  <w:abstractNum w:abstractNumId="3">
    <w:multiLevelType w:val="hybridMultilevel"/>
    <w:lvl w:ilvl="0">
      <w:start w:val="0"/>
      <w:numFmt w:val="bullet"/>
      <w:lvlText w:val="•"/>
      <w:lvlJc w:val="left"/>
      <w:pPr>
        <w:ind w:left="936"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2">
    <w:multiLevelType w:val="hybridMultilevel"/>
    <w:lvl w:ilvl="0">
      <w:start w:val="0"/>
      <w:numFmt w:val="bullet"/>
      <w:lvlText w:val="•"/>
      <w:lvlJc w:val="left"/>
      <w:pPr>
        <w:ind w:left="936"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1">
    <w:multiLevelType w:val="hybridMultilevel"/>
    <w:lvl w:ilvl="0">
      <w:start w:val="0"/>
      <w:numFmt w:val="bullet"/>
      <w:lvlText w:val="•"/>
      <w:lvlJc w:val="left"/>
      <w:pPr>
        <w:ind w:left="936"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abstractNum w:abstractNumId="0">
    <w:multiLevelType w:val="hybridMultilevel"/>
    <w:lvl w:ilvl="0">
      <w:start w:val="0"/>
      <w:numFmt w:val="bullet"/>
      <w:lvlText w:val="•"/>
      <w:lvlJc w:val="left"/>
      <w:pPr>
        <w:ind w:left="936" w:hanging="360"/>
      </w:pPr>
      <w:rPr>
        <w:rFonts w:hint="default" w:ascii="Arial MT" w:hAnsi="Arial MT" w:eastAsia="Arial MT" w:cs="Arial MT"/>
        <w:b w:val="0"/>
        <w:bCs w:val="0"/>
        <w:i w:val="0"/>
        <w:iCs w:val="0"/>
        <w:spacing w:val="0"/>
        <w:w w:val="101"/>
        <w:sz w:val="18"/>
        <w:szCs w:val="18"/>
        <w:lang w:val="fr-FR" w:eastAsia="en-US" w:bidi="ar-SA"/>
      </w:rPr>
    </w:lvl>
    <w:lvl w:ilvl="1">
      <w:start w:val="0"/>
      <w:numFmt w:val="bullet"/>
      <w:lvlText w:val="•"/>
      <w:lvlJc w:val="left"/>
      <w:pPr>
        <w:ind w:left="1514" w:hanging="360"/>
      </w:pPr>
      <w:rPr>
        <w:rFonts w:hint="default"/>
        <w:lang w:val="fr-FR" w:eastAsia="en-US" w:bidi="ar-SA"/>
      </w:rPr>
    </w:lvl>
    <w:lvl w:ilvl="2">
      <w:start w:val="0"/>
      <w:numFmt w:val="bullet"/>
      <w:lvlText w:val="•"/>
      <w:lvlJc w:val="left"/>
      <w:pPr>
        <w:ind w:left="2089" w:hanging="360"/>
      </w:pPr>
      <w:rPr>
        <w:rFonts w:hint="default"/>
        <w:lang w:val="fr-FR" w:eastAsia="en-US" w:bidi="ar-SA"/>
      </w:rPr>
    </w:lvl>
    <w:lvl w:ilvl="3">
      <w:start w:val="0"/>
      <w:numFmt w:val="bullet"/>
      <w:lvlText w:val="•"/>
      <w:lvlJc w:val="left"/>
      <w:pPr>
        <w:ind w:left="2664" w:hanging="360"/>
      </w:pPr>
      <w:rPr>
        <w:rFonts w:hint="default"/>
        <w:lang w:val="fr-FR" w:eastAsia="en-US" w:bidi="ar-SA"/>
      </w:rPr>
    </w:lvl>
    <w:lvl w:ilvl="4">
      <w:start w:val="0"/>
      <w:numFmt w:val="bullet"/>
      <w:lvlText w:val="•"/>
      <w:lvlJc w:val="left"/>
      <w:pPr>
        <w:ind w:left="3238" w:hanging="360"/>
      </w:pPr>
      <w:rPr>
        <w:rFonts w:hint="default"/>
        <w:lang w:val="fr-FR" w:eastAsia="en-US" w:bidi="ar-SA"/>
      </w:rPr>
    </w:lvl>
    <w:lvl w:ilvl="5">
      <w:start w:val="0"/>
      <w:numFmt w:val="bullet"/>
      <w:lvlText w:val="•"/>
      <w:lvlJc w:val="left"/>
      <w:pPr>
        <w:ind w:left="3813" w:hanging="360"/>
      </w:pPr>
      <w:rPr>
        <w:rFonts w:hint="default"/>
        <w:lang w:val="fr-FR" w:eastAsia="en-US" w:bidi="ar-SA"/>
      </w:rPr>
    </w:lvl>
    <w:lvl w:ilvl="6">
      <w:start w:val="0"/>
      <w:numFmt w:val="bullet"/>
      <w:lvlText w:val="•"/>
      <w:lvlJc w:val="left"/>
      <w:pPr>
        <w:ind w:left="4388" w:hanging="360"/>
      </w:pPr>
      <w:rPr>
        <w:rFonts w:hint="default"/>
        <w:lang w:val="fr-FR" w:eastAsia="en-US" w:bidi="ar-SA"/>
      </w:rPr>
    </w:lvl>
    <w:lvl w:ilvl="7">
      <w:start w:val="0"/>
      <w:numFmt w:val="bullet"/>
      <w:lvlText w:val="•"/>
      <w:lvlJc w:val="left"/>
      <w:pPr>
        <w:ind w:left="4962" w:hanging="360"/>
      </w:pPr>
      <w:rPr>
        <w:rFonts w:hint="default"/>
        <w:lang w:val="fr-FR" w:eastAsia="en-US" w:bidi="ar-SA"/>
      </w:rPr>
    </w:lvl>
    <w:lvl w:ilvl="8">
      <w:start w:val="0"/>
      <w:numFmt w:val="bullet"/>
      <w:lvlText w:val="•"/>
      <w:lvlJc w:val="left"/>
      <w:pPr>
        <w:ind w:left="5537" w:hanging="360"/>
      </w:pPr>
      <w:rPr>
        <w:rFonts w:hint="default"/>
        <w:lang w:val="fr-FR" w:eastAsia="en-US" w:bidi="ar-SA"/>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fr-FR" w:eastAsia="en-US" w:bidi="ar-SA"/>
    </w:rPr>
  </w:style>
  <w:style w:styleId="BodyText" w:type="paragraph">
    <w:name w:val="Body Text"/>
    <w:basedOn w:val="Normal"/>
    <w:uiPriority w:val="1"/>
    <w:qFormat/>
    <w:pPr/>
    <w:rPr>
      <w:rFonts w:ascii="Arial" w:hAnsi="Arial" w:eastAsia="Arial" w:cs="Arial"/>
      <w:b/>
      <w:bCs/>
      <w:i/>
      <w:iCs/>
      <w:sz w:val="22"/>
      <w:szCs w:val="22"/>
      <w:u w:val="single" w:color="000000"/>
      <w:lang w:val="fr-FR" w:eastAsia="en-US" w:bidi="ar-SA"/>
    </w:rPr>
  </w:style>
  <w:style w:styleId="Title" w:type="paragraph">
    <w:name w:val="Title"/>
    <w:basedOn w:val="Normal"/>
    <w:uiPriority w:val="1"/>
    <w:qFormat/>
    <w:pPr>
      <w:spacing w:before="19"/>
      <w:ind w:left="20"/>
    </w:pPr>
    <w:rPr>
      <w:rFonts w:ascii="Arial" w:hAnsi="Arial" w:eastAsia="Arial" w:cs="Arial"/>
      <w:b/>
      <w:bCs/>
      <w:sz w:val="24"/>
      <w:szCs w:val="24"/>
      <w:lang w:val="fr-FR" w:eastAsia="en-US" w:bidi="ar-SA"/>
    </w:rPr>
  </w:style>
  <w:style w:styleId="ListParagraph" w:type="paragraph">
    <w:name w:val="List Paragraph"/>
    <w:basedOn w:val="Normal"/>
    <w:uiPriority w:val="1"/>
    <w:qFormat/>
    <w:pPr/>
    <w:rPr>
      <w:lang w:val="fr-FR" w:eastAsia="en-US" w:bidi="ar-SA"/>
    </w:rPr>
  </w:style>
  <w:style w:styleId="TableParagraph" w:type="paragraph">
    <w:name w:val="Table Paragraph"/>
    <w:basedOn w:val="Normal"/>
    <w:uiPriority w:val="1"/>
    <w:qFormat/>
    <w:pPr/>
    <w:rPr>
      <w:rFonts w:ascii="Arial MT" w:hAnsi="Arial MT" w:eastAsia="Arial MT" w:cs="Arial MT"/>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terms:created xsi:type="dcterms:W3CDTF">2025-06-20T14:09:52Z</dcterms:created>
  <dcterms:modified xsi:type="dcterms:W3CDTF">2025-06-20T14:09:52Z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2021-06-17T00:00:00Z</vt:filetime>
  </property>
  <property fmtid="{D5CDD505-2E9C-101B-9397-08002B2CF9AE}" pid="3" name="Creator">
    <vt:lpwstr>Writer</vt:lpwstr>
  </property>
  <property fmtid="{D5CDD505-2E9C-101B-9397-08002B2CF9AE}" pid="4" name="Producer">
    <vt:lpwstr>LibreOffice 6.1</vt:lpwstr>
  </property>
  <property fmtid="{D5CDD505-2E9C-101B-9397-08002B2CF9AE}" pid="5" name="LastSaved">
    <vt:filetime>2021-06-17T00:00:00Z</vt:filetime>
  </property>
</Properties>
</file>